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01108F" w14:paraId="660CAD55" w14:textId="77777777">
        <w:tc>
          <w:tcPr>
            <w:tcW w:w="509" w:type="dxa"/>
          </w:tcPr>
          <w:p w14:paraId="22F1019A" w14:textId="77777777" w:rsidR="0001108F"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2D73B5A" w14:textId="77777777" w:rsidR="0001108F"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w:t>
            </w:r>
            <w:r>
              <w:rPr>
                <w:rFonts w:ascii="黑体" w:eastAsia="黑体" w:hAnsi="黑体"/>
                <w:sz w:val="21"/>
                <w:szCs w:val="21"/>
              </w:rPr>
              <w:fldChar w:fldCharType="end"/>
            </w:r>
            <w:bookmarkEnd w:id="0"/>
          </w:p>
        </w:tc>
      </w:tr>
      <w:tr w:rsidR="0001108F" w14:paraId="6161EDC8" w14:textId="77777777">
        <w:tc>
          <w:tcPr>
            <w:tcW w:w="509" w:type="dxa"/>
          </w:tcPr>
          <w:p w14:paraId="0F627438" w14:textId="77777777" w:rsidR="0001108F"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4F112FC1" w14:textId="77777777" w:rsidR="0001108F"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01108F" w14:paraId="6B57060E" w14:textId="77777777">
        <w:tc>
          <w:tcPr>
            <w:tcW w:w="6407" w:type="dxa"/>
          </w:tcPr>
          <w:p w14:paraId="04EBF65D" w14:textId="77777777" w:rsidR="0001108F" w:rsidRDefault="00000000">
            <w:pPr>
              <w:pStyle w:val="afffff"/>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584FA350" wp14:editId="57EF9BEF">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21</w:t>
            </w:r>
            <w:r>
              <w:fldChar w:fldCharType="end"/>
            </w:r>
            <w:bookmarkEnd w:id="3"/>
          </w:p>
        </w:tc>
      </w:tr>
    </w:tbl>
    <w:p w14:paraId="049030BD" w14:textId="77777777" w:rsidR="0001108F"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辽宁省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2AAA7AA2" w14:textId="77777777" w:rsidR="0001108F" w:rsidRDefault="00000000">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21/T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rFonts w:hint="eastAsia"/>
        </w:rPr>
        <w:t>LNSZXLS</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001</w:t>
      </w:r>
      <w:r>
        <w:fldChar w:fldCharType="end"/>
      </w:r>
      <w:bookmarkEnd w:id="7"/>
    </w:p>
    <w:p w14:paraId="692F66A0" w14:textId="77777777" w:rsidR="0001108F"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5A80F6CB" w14:textId="77777777" w:rsidR="0001108F"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152EE89" wp14:editId="4595FB47">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2088AE74" w14:textId="77777777" w:rsidR="0001108F" w:rsidRDefault="0001108F">
      <w:pPr>
        <w:pStyle w:val="afffff0"/>
        <w:framePr w:w="9639" w:h="6976" w:hRule="exact" w:hSpace="0" w:vSpace="0" w:wrap="around" w:hAnchor="page" w:y="6408"/>
        <w:jc w:val="center"/>
        <w:rPr>
          <w:rFonts w:ascii="黑体" w:eastAsia="黑体" w:hAnsi="黑体" w:hint="eastAsia"/>
          <w:b w:val="0"/>
          <w:bCs w:val="0"/>
          <w:w w:val="100"/>
        </w:rPr>
      </w:pPr>
    </w:p>
    <w:p w14:paraId="3699506A" w14:textId="77777777" w:rsidR="0001108F"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互联网直播管理规范</w:t>
      </w:r>
      <w:r>
        <w:fldChar w:fldCharType="end"/>
      </w:r>
      <w:bookmarkEnd w:id="9"/>
    </w:p>
    <w:p w14:paraId="32AEB5CB" w14:textId="77777777" w:rsidR="0001108F" w:rsidRDefault="0001108F">
      <w:pPr>
        <w:framePr w:w="9639" w:h="6974" w:hRule="exact" w:wrap="around" w:vAnchor="page" w:hAnchor="page" w:x="1419" w:y="6408" w:anchorLock="1"/>
        <w:ind w:left="-1418"/>
      </w:pPr>
    </w:p>
    <w:p w14:paraId="73810AEE" w14:textId="77777777" w:rsidR="0001108F" w:rsidRDefault="00000000">
      <w:pPr>
        <w:pStyle w:val="afffffff8"/>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点击此处添加标准名称的英文译名</w:t>
      </w:r>
      <w:r>
        <w:rPr>
          <w:rFonts w:ascii="黑体" w:eastAsia="黑体" w:hAnsi="黑体"/>
          <w:szCs w:val="28"/>
        </w:rPr>
        <w:fldChar w:fldCharType="end"/>
      </w:r>
      <w:bookmarkEnd w:id="10"/>
    </w:p>
    <w:p w14:paraId="388D32AA" w14:textId="77777777" w:rsidR="0001108F" w:rsidRDefault="0001108F">
      <w:pPr>
        <w:framePr w:w="9639" w:h="6974" w:hRule="exact" w:wrap="around" w:vAnchor="page" w:hAnchor="page" w:x="1419" w:y="6408" w:anchorLock="1"/>
        <w:spacing w:line="760" w:lineRule="exact"/>
        <w:ind w:left="-1418"/>
      </w:pPr>
    </w:p>
    <w:p w14:paraId="1BDD744F" w14:textId="77777777" w:rsidR="0001108F" w:rsidRDefault="0001108F">
      <w:pPr>
        <w:pStyle w:val="afffffff8"/>
        <w:framePr w:w="9639" w:h="6974" w:hRule="exact" w:wrap="around" w:vAnchor="page" w:hAnchor="page" w:x="1419" w:y="6408" w:anchorLock="1"/>
        <w:textAlignment w:val="bottom"/>
        <w:rPr>
          <w:rFonts w:eastAsia="黑体"/>
          <w:szCs w:val="28"/>
        </w:rPr>
      </w:pPr>
    </w:p>
    <w:p w14:paraId="19C3B84B" w14:textId="77777777" w:rsidR="0001108F"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0481D491" w14:textId="77777777" w:rsidR="0001108F"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024</w:t>
      </w:r>
      <w:r>
        <w:rPr>
          <w:rFonts w:hint="eastAsia"/>
          <w:sz w:val="21"/>
          <w:szCs w:val="28"/>
        </w:rPr>
        <w:t>年</w:t>
      </w:r>
      <w:r>
        <w:rPr>
          <w:rFonts w:hint="eastAsia"/>
          <w:sz w:val="21"/>
          <w:szCs w:val="28"/>
        </w:rPr>
        <w:t>3</w:t>
      </w:r>
      <w:r>
        <w:rPr>
          <w:rFonts w:hint="eastAsia"/>
          <w:sz w:val="21"/>
          <w:szCs w:val="28"/>
        </w:rPr>
        <w:t>月）</w:t>
      </w:r>
      <w:r>
        <w:rPr>
          <w:sz w:val="21"/>
          <w:szCs w:val="28"/>
        </w:rPr>
        <w:fldChar w:fldCharType="end"/>
      </w:r>
      <w:bookmarkEnd w:id="12"/>
    </w:p>
    <w:p w14:paraId="03C45E73" w14:textId="77777777" w:rsidR="0001108F"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1F6815DB" w14:textId="77777777" w:rsidR="0001108F"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09</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01</w:t>
      </w:r>
      <w:r>
        <w:rPr>
          <w:rFonts w:ascii="黑体"/>
        </w:rPr>
        <w:fldChar w:fldCharType="end"/>
      </w:r>
      <w:bookmarkEnd w:id="16"/>
      <w:r>
        <w:rPr>
          <w:rFonts w:hint="eastAsia"/>
        </w:rPr>
        <w:t>发布</w:t>
      </w:r>
    </w:p>
    <w:p w14:paraId="771B2F3F" w14:textId="77777777" w:rsidR="0001108F"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09</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01</w:t>
      </w:r>
      <w:r>
        <w:rPr>
          <w:rFonts w:ascii="黑体"/>
        </w:rPr>
        <w:fldChar w:fldCharType="end"/>
      </w:r>
      <w:bookmarkEnd w:id="19"/>
      <w:r>
        <w:rPr>
          <w:rFonts w:hint="eastAsia"/>
        </w:rPr>
        <w:t>实施</w:t>
      </w:r>
    </w:p>
    <w:p w14:paraId="68F08908" w14:textId="77777777" w:rsidR="0001108F" w:rsidRDefault="00000000">
      <w:pPr>
        <w:pStyle w:val="affffffff8"/>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6EC5EF90" w14:textId="77777777" w:rsidR="0001108F" w:rsidRDefault="00000000">
      <w:pPr>
        <w:rPr>
          <w:rFonts w:ascii="宋体" w:hAnsi="宋体" w:hint="eastAsia"/>
          <w:sz w:val="28"/>
          <w:szCs w:val="28"/>
        </w:rPr>
        <w:sectPr w:rsidR="0001108F">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5D5A6CA" wp14:editId="106C5E9D">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A846A96" w14:textId="77777777" w:rsidR="0001108F" w:rsidRDefault="00000000">
      <w:pPr>
        <w:pStyle w:val="affffffa"/>
        <w:spacing w:after="468"/>
      </w:pPr>
      <w:bookmarkStart w:id="21" w:name="BookMark1"/>
      <w:r>
        <w:rPr>
          <w:spacing w:val="320"/>
        </w:rPr>
        <w:lastRenderedPageBreak/>
        <w:t>目</w:t>
      </w:r>
      <w:r>
        <w:t>次</w:t>
      </w:r>
    </w:p>
    <w:p w14:paraId="04F9DF54" w14:textId="77777777" w:rsidR="0001108F" w:rsidRDefault="00000000">
      <w:pPr>
        <w:pStyle w:val="TOC1"/>
        <w:tabs>
          <w:tab w:val="right" w:leader="dot" w:pos="9344"/>
        </w:tabs>
        <w:rPr>
          <w:rFonts w:asciiTheme="minorHAnsi" w:eastAsiaTheme="minorEastAsia" w:hAnsiTheme="minorHAnsi" w:cstheme="minorBidi" w:hint="eastAsia"/>
          <w:szCs w:val="22"/>
        </w:rPr>
      </w:pPr>
      <w:r>
        <w:fldChar w:fldCharType="begin"/>
      </w:r>
      <w:r>
        <w:instrText xml:space="preserve"> TOC \o "1-1" \h \t "标准文件_一级条标题,2,标准文件_附录一级条标题,2," </w:instrText>
      </w:r>
      <w:r>
        <w:fldChar w:fldCharType="separate"/>
      </w:r>
      <w:hyperlink w:anchor="_Toc160108167" w:history="1">
        <w:r>
          <w:rPr>
            <w:rStyle w:val="affffb"/>
          </w:rPr>
          <w:t>1  范围</w:t>
        </w:r>
        <w:r>
          <w:tab/>
        </w:r>
        <w:r>
          <w:fldChar w:fldCharType="begin"/>
        </w:r>
        <w:r>
          <w:instrText xml:space="preserve"> PAGEREF _Toc160108167 \h </w:instrText>
        </w:r>
        <w:r>
          <w:fldChar w:fldCharType="separate"/>
        </w:r>
        <w:r>
          <w:t>1</w:t>
        </w:r>
        <w:r>
          <w:fldChar w:fldCharType="end"/>
        </w:r>
      </w:hyperlink>
    </w:p>
    <w:p w14:paraId="00F93D09" w14:textId="77777777" w:rsidR="0001108F" w:rsidRDefault="00000000">
      <w:pPr>
        <w:pStyle w:val="TOC1"/>
        <w:tabs>
          <w:tab w:val="right" w:leader="dot" w:pos="9344"/>
        </w:tabs>
        <w:rPr>
          <w:rFonts w:asciiTheme="minorHAnsi" w:eastAsiaTheme="minorEastAsia" w:hAnsiTheme="minorHAnsi" w:cstheme="minorBidi" w:hint="eastAsia"/>
          <w:szCs w:val="22"/>
        </w:rPr>
      </w:pPr>
      <w:hyperlink w:anchor="_Toc160108168" w:history="1">
        <w:r>
          <w:rPr>
            <w:rStyle w:val="affffb"/>
          </w:rPr>
          <w:t>2  规范性引用文件</w:t>
        </w:r>
        <w:r>
          <w:tab/>
        </w:r>
        <w:r>
          <w:fldChar w:fldCharType="begin"/>
        </w:r>
        <w:r>
          <w:instrText xml:space="preserve"> PAGEREF _Toc160108168 \h </w:instrText>
        </w:r>
        <w:r>
          <w:fldChar w:fldCharType="separate"/>
        </w:r>
        <w:r>
          <w:t>1</w:t>
        </w:r>
        <w:r>
          <w:fldChar w:fldCharType="end"/>
        </w:r>
      </w:hyperlink>
    </w:p>
    <w:p w14:paraId="74A7397D" w14:textId="77777777" w:rsidR="0001108F" w:rsidRDefault="00000000">
      <w:pPr>
        <w:pStyle w:val="TOC1"/>
        <w:tabs>
          <w:tab w:val="right" w:leader="dot" w:pos="9344"/>
        </w:tabs>
        <w:rPr>
          <w:rFonts w:asciiTheme="minorHAnsi" w:eastAsiaTheme="minorEastAsia" w:hAnsiTheme="minorHAnsi" w:cstheme="minorBidi" w:hint="eastAsia"/>
          <w:szCs w:val="22"/>
        </w:rPr>
      </w:pPr>
      <w:hyperlink w:anchor="_Toc160108169" w:history="1">
        <w:r>
          <w:rPr>
            <w:rStyle w:val="affffb"/>
          </w:rPr>
          <w:t>3  术语和定义</w:t>
        </w:r>
        <w:r>
          <w:tab/>
        </w:r>
        <w:r>
          <w:fldChar w:fldCharType="begin"/>
        </w:r>
        <w:r>
          <w:instrText xml:space="preserve"> PAGEREF _Toc160108169 \h </w:instrText>
        </w:r>
        <w:r>
          <w:fldChar w:fldCharType="separate"/>
        </w:r>
        <w:r>
          <w:t>1</w:t>
        </w:r>
        <w:r>
          <w:fldChar w:fldCharType="end"/>
        </w:r>
      </w:hyperlink>
    </w:p>
    <w:p w14:paraId="4E556B98" w14:textId="77777777" w:rsidR="0001108F" w:rsidRDefault="00000000">
      <w:pPr>
        <w:pStyle w:val="TOC1"/>
        <w:tabs>
          <w:tab w:val="right" w:leader="dot" w:pos="9344"/>
        </w:tabs>
        <w:rPr>
          <w:rFonts w:asciiTheme="minorHAnsi" w:eastAsiaTheme="minorEastAsia" w:hAnsiTheme="minorHAnsi" w:cstheme="minorBidi" w:hint="eastAsia"/>
          <w:szCs w:val="22"/>
        </w:rPr>
      </w:pPr>
      <w:hyperlink w:anchor="_Toc160108170" w:history="1">
        <w:r>
          <w:rPr>
            <w:rStyle w:val="affffb"/>
          </w:rPr>
          <w:t>4  总则</w:t>
        </w:r>
        <w:r>
          <w:tab/>
        </w:r>
        <w:r>
          <w:fldChar w:fldCharType="begin"/>
        </w:r>
        <w:r>
          <w:instrText xml:space="preserve"> PAGEREF _Toc160108170 \h </w:instrText>
        </w:r>
        <w:r>
          <w:fldChar w:fldCharType="separate"/>
        </w:r>
        <w:r>
          <w:t>2</w:t>
        </w:r>
        <w:r>
          <w:fldChar w:fldCharType="end"/>
        </w:r>
      </w:hyperlink>
    </w:p>
    <w:p w14:paraId="3E0D7CE9" w14:textId="77777777" w:rsidR="0001108F" w:rsidRDefault="00000000">
      <w:pPr>
        <w:pStyle w:val="TOC1"/>
        <w:tabs>
          <w:tab w:val="right" w:leader="dot" w:pos="9344"/>
        </w:tabs>
        <w:rPr>
          <w:rFonts w:asciiTheme="minorHAnsi" w:eastAsiaTheme="minorEastAsia" w:hAnsiTheme="minorHAnsi" w:cstheme="minorBidi" w:hint="eastAsia"/>
          <w:szCs w:val="22"/>
        </w:rPr>
      </w:pPr>
      <w:hyperlink w:anchor="_Toc160108177" w:history="1">
        <w:r>
          <w:rPr>
            <w:rStyle w:val="affffb"/>
          </w:rPr>
          <w:t>5  直播要素</w:t>
        </w:r>
        <w:r>
          <w:tab/>
        </w:r>
        <w:r>
          <w:fldChar w:fldCharType="begin"/>
        </w:r>
        <w:r>
          <w:instrText xml:space="preserve"> PAGEREF _Toc160108177 \h </w:instrText>
        </w:r>
        <w:r>
          <w:fldChar w:fldCharType="separate"/>
        </w:r>
        <w:r>
          <w:t>2</w:t>
        </w:r>
        <w:r>
          <w:fldChar w:fldCharType="end"/>
        </w:r>
      </w:hyperlink>
    </w:p>
    <w:p w14:paraId="267DD68E" w14:textId="77777777" w:rsidR="0001108F" w:rsidRDefault="00000000">
      <w:pPr>
        <w:pStyle w:val="TOC1"/>
        <w:tabs>
          <w:tab w:val="right" w:leader="dot" w:pos="9344"/>
        </w:tabs>
        <w:rPr>
          <w:rFonts w:asciiTheme="minorHAnsi" w:eastAsiaTheme="minorEastAsia" w:hAnsiTheme="minorHAnsi" w:cstheme="minorBidi" w:hint="eastAsia"/>
          <w:szCs w:val="22"/>
        </w:rPr>
      </w:pPr>
      <w:hyperlink w:anchor="_Toc160108178" w:history="1">
        <w:r>
          <w:rPr>
            <w:rStyle w:val="affffb"/>
          </w:rPr>
          <w:t>6  直播平台</w:t>
        </w:r>
        <w:r>
          <w:tab/>
        </w:r>
        <w:r>
          <w:fldChar w:fldCharType="begin"/>
        </w:r>
        <w:r>
          <w:instrText xml:space="preserve"> PAGEREF _Toc160108178 \h </w:instrText>
        </w:r>
        <w:r>
          <w:fldChar w:fldCharType="separate"/>
        </w:r>
        <w:r>
          <w:t>3</w:t>
        </w:r>
        <w:r>
          <w:fldChar w:fldCharType="end"/>
        </w:r>
      </w:hyperlink>
    </w:p>
    <w:p w14:paraId="449CCC3E" w14:textId="77777777" w:rsidR="0001108F" w:rsidRDefault="00000000">
      <w:pPr>
        <w:pStyle w:val="TOC2"/>
        <w:rPr>
          <w:rFonts w:asciiTheme="minorHAnsi" w:eastAsiaTheme="minorEastAsia" w:hAnsiTheme="minorHAnsi" w:cstheme="minorBidi" w:hint="eastAsia"/>
          <w:szCs w:val="22"/>
        </w:rPr>
      </w:pPr>
      <w:hyperlink w:anchor="_Toc160108179" w:history="1">
        <w:r>
          <w:rPr>
            <w:rStyle w:val="affffb"/>
            <w14:scene3d>
              <w14:camera w14:prst="orthographicFront"/>
              <w14:lightRig w14:rig="threePt" w14:dir="t">
                <w14:rot w14:lat="0" w14:lon="0" w14:rev="0"/>
              </w14:lightRig>
            </w14:scene3d>
          </w:rPr>
          <w:t xml:space="preserve">6.1 </w:t>
        </w:r>
        <w:r>
          <w:rPr>
            <w:rStyle w:val="affffb"/>
          </w:rPr>
          <w:t xml:space="preserve"> 平台类别</w:t>
        </w:r>
        <w:r>
          <w:tab/>
        </w:r>
        <w:r>
          <w:fldChar w:fldCharType="begin"/>
        </w:r>
        <w:r>
          <w:instrText xml:space="preserve"> PAGEREF _Toc160108179 \h </w:instrText>
        </w:r>
        <w:r>
          <w:fldChar w:fldCharType="separate"/>
        </w:r>
        <w:r>
          <w:t>3</w:t>
        </w:r>
        <w:r>
          <w:fldChar w:fldCharType="end"/>
        </w:r>
      </w:hyperlink>
    </w:p>
    <w:p w14:paraId="4E544B60" w14:textId="77777777" w:rsidR="0001108F" w:rsidRDefault="00000000">
      <w:pPr>
        <w:pStyle w:val="TOC2"/>
        <w:rPr>
          <w:rFonts w:asciiTheme="minorHAnsi" w:eastAsiaTheme="minorEastAsia" w:hAnsiTheme="minorHAnsi" w:cstheme="minorBidi" w:hint="eastAsia"/>
          <w:szCs w:val="22"/>
        </w:rPr>
      </w:pPr>
      <w:hyperlink w:anchor="_Toc160108180" w:history="1">
        <w:r>
          <w:rPr>
            <w:rStyle w:val="affffb"/>
            <w14:scene3d>
              <w14:camera w14:prst="orthographicFront"/>
              <w14:lightRig w14:rig="threePt" w14:dir="t">
                <w14:rot w14:lat="0" w14:lon="0" w14:rev="0"/>
              </w14:lightRig>
            </w14:scene3d>
          </w:rPr>
          <w:t xml:space="preserve">6.2 </w:t>
        </w:r>
        <w:r>
          <w:rPr>
            <w:rStyle w:val="affffb"/>
          </w:rPr>
          <w:t xml:space="preserve"> 行业资质</w:t>
        </w:r>
        <w:r>
          <w:tab/>
        </w:r>
        <w:r>
          <w:fldChar w:fldCharType="begin"/>
        </w:r>
        <w:r>
          <w:instrText xml:space="preserve"> PAGEREF _Toc160108180 \h </w:instrText>
        </w:r>
        <w:r>
          <w:fldChar w:fldCharType="separate"/>
        </w:r>
        <w:r>
          <w:t>4</w:t>
        </w:r>
        <w:r>
          <w:fldChar w:fldCharType="end"/>
        </w:r>
      </w:hyperlink>
    </w:p>
    <w:p w14:paraId="12DC8E73" w14:textId="77777777" w:rsidR="0001108F" w:rsidRDefault="00000000">
      <w:pPr>
        <w:pStyle w:val="TOC2"/>
        <w:rPr>
          <w:rFonts w:asciiTheme="minorHAnsi" w:eastAsiaTheme="minorEastAsia" w:hAnsiTheme="minorHAnsi" w:cstheme="minorBidi" w:hint="eastAsia"/>
          <w:szCs w:val="22"/>
        </w:rPr>
      </w:pPr>
      <w:hyperlink w:anchor="_Toc160108181" w:history="1">
        <w:r>
          <w:rPr>
            <w:rStyle w:val="affffb"/>
            <w14:scene3d>
              <w14:camera w14:prst="orthographicFront"/>
              <w14:lightRig w14:rig="threePt" w14:dir="t">
                <w14:rot w14:lat="0" w14:lon="0" w14:rev="0"/>
              </w14:lightRig>
            </w14:scene3d>
          </w:rPr>
          <w:t xml:space="preserve">6.3 </w:t>
        </w:r>
        <w:r>
          <w:rPr>
            <w:rStyle w:val="affffb"/>
          </w:rPr>
          <w:t xml:space="preserve"> 标准化</w:t>
        </w:r>
        <w:r>
          <w:tab/>
        </w:r>
        <w:r>
          <w:fldChar w:fldCharType="begin"/>
        </w:r>
        <w:r>
          <w:instrText xml:space="preserve"> PAGEREF _Toc160108181 \h </w:instrText>
        </w:r>
        <w:r>
          <w:fldChar w:fldCharType="separate"/>
        </w:r>
        <w:r>
          <w:t>4</w:t>
        </w:r>
        <w:r>
          <w:fldChar w:fldCharType="end"/>
        </w:r>
      </w:hyperlink>
    </w:p>
    <w:p w14:paraId="32518CD2" w14:textId="77777777" w:rsidR="0001108F" w:rsidRDefault="00000000">
      <w:pPr>
        <w:pStyle w:val="TOC2"/>
        <w:rPr>
          <w:rFonts w:asciiTheme="minorHAnsi" w:eastAsiaTheme="minorEastAsia" w:hAnsiTheme="minorHAnsi" w:cstheme="minorBidi" w:hint="eastAsia"/>
          <w:szCs w:val="22"/>
        </w:rPr>
      </w:pPr>
      <w:hyperlink w:anchor="_Toc160108182" w:history="1">
        <w:r>
          <w:rPr>
            <w:rStyle w:val="affffb"/>
            <w14:scene3d>
              <w14:camera w14:prst="orthographicFront"/>
              <w14:lightRig w14:rig="threePt" w14:dir="t">
                <w14:rot w14:lat="0" w14:lon="0" w14:rev="0"/>
              </w14:lightRig>
            </w14:scene3d>
          </w:rPr>
          <w:t xml:space="preserve">6.4 </w:t>
        </w:r>
        <w:r>
          <w:rPr>
            <w:rStyle w:val="affffb"/>
          </w:rPr>
          <w:t xml:space="preserve"> 运营管理</w:t>
        </w:r>
        <w:r>
          <w:tab/>
        </w:r>
        <w:r>
          <w:fldChar w:fldCharType="begin"/>
        </w:r>
        <w:r>
          <w:instrText xml:space="preserve"> PAGEREF _Toc160108182 \h </w:instrText>
        </w:r>
        <w:r>
          <w:fldChar w:fldCharType="separate"/>
        </w:r>
        <w:r>
          <w:t>6</w:t>
        </w:r>
        <w:r>
          <w:fldChar w:fldCharType="end"/>
        </w:r>
      </w:hyperlink>
    </w:p>
    <w:p w14:paraId="7D943338" w14:textId="77777777" w:rsidR="0001108F" w:rsidRDefault="00000000">
      <w:pPr>
        <w:pStyle w:val="TOC2"/>
        <w:rPr>
          <w:rFonts w:asciiTheme="minorHAnsi" w:eastAsiaTheme="minorEastAsia" w:hAnsiTheme="minorHAnsi" w:cstheme="minorBidi" w:hint="eastAsia"/>
          <w:szCs w:val="22"/>
        </w:rPr>
      </w:pPr>
      <w:hyperlink w:anchor="_Toc160108183" w:history="1">
        <w:r>
          <w:rPr>
            <w:rStyle w:val="affffb"/>
            <w14:scene3d>
              <w14:camera w14:prst="orthographicFront"/>
              <w14:lightRig w14:rig="threePt" w14:dir="t">
                <w14:rot w14:lat="0" w14:lon="0" w14:rev="0"/>
              </w14:lightRig>
            </w14:scene3d>
          </w:rPr>
          <w:t xml:space="preserve">6.5 </w:t>
        </w:r>
        <w:r>
          <w:rPr>
            <w:rStyle w:val="affffb"/>
          </w:rPr>
          <w:t xml:space="preserve"> 平台监督</w:t>
        </w:r>
        <w:r>
          <w:tab/>
        </w:r>
        <w:r>
          <w:fldChar w:fldCharType="begin"/>
        </w:r>
        <w:r>
          <w:instrText xml:space="preserve"> PAGEREF _Toc160108183 \h </w:instrText>
        </w:r>
        <w:r>
          <w:fldChar w:fldCharType="separate"/>
        </w:r>
        <w:r>
          <w:t>7</w:t>
        </w:r>
        <w:r>
          <w:fldChar w:fldCharType="end"/>
        </w:r>
      </w:hyperlink>
    </w:p>
    <w:p w14:paraId="397DF0DE" w14:textId="77777777" w:rsidR="0001108F" w:rsidRDefault="00000000">
      <w:pPr>
        <w:pStyle w:val="TOC1"/>
        <w:tabs>
          <w:tab w:val="right" w:leader="dot" w:pos="9344"/>
        </w:tabs>
        <w:rPr>
          <w:rFonts w:asciiTheme="minorHAnsi" w:eastAsiaTheme="minorEastAsia" w:hAnsiTheme="minorHAnsi" w:cstheme="minorBidi" w:hint="eastAsia"/>
          <w:szCs w:val="22"/>
        </w:rPr>
      </w:pPr>
      <w:hyperlink w:anchor="_Toc160108184" w:history="1">
        <w:r>
          <w:rPr>
            <w:rStyle w:val="affffb"/>
          </w:rPr>
          <w:t>7  直播人员</w:t>
        </w:r>
        <w:r>
          <w:tab/>
        </w:r>
        <w:r>
          <w:fldChar w:fldCharType="begin"/>
        </w:r>
        <w:r>
          <w:instrText xml:space="preserve"> PAGEREF _Toc160108184 \h </w:instrText>
        </w:r>
        <w:r>
          <w:fldChar w:fldCharType="separate"/>
        </w:r>
        <w:r>
          <w:t>7</w:t>
        </w:r>
        <w:r>
          <w:fldChar w:fldCharType="end"/>
        </w:r>
      </w:hyperlink>
    </w:p>
    <w:p w14:paraId="2F8E4280" w14:textId="77777777" w:rsidR="0001108F" w:rsidRDefault="00000000">
      <w:pPr>
        <w:pStyle w:val="TOC2"/>
        <w:rPr>
          <w:rFonts w:asciiTheme="minorHAnsi" w:eastAsiaTheme="minorEastAsia" w:hAnsiTheme="minorHAnsi" w:cstheme="minorBidi" w:hint="eastAsia"/>
          <w:szCs w:val="22"/>
        </w:rPr>
      </w:pPr>
      <w:hyperlink w:anchor="_Toc160108185" w:history="1">
        <w:r>
          <w:rPr>
            <w:rStyle w:val="affffb"/>
            <w14:scene3d>
              <w14:camera w14:prst="orthographicFront"/>
              <w14:lightRig w14:rig="threePt" w14:dir="t">
                <w14:rot w14:lat="0" w14:lon="0" w14:rev="0"/>
              </w14:lightRig>
            </w14:scene3d>
          </w:rPr>
          <w:t xml:space="preserve">7.1 </w:t>
        </w:r>
        <w:r>
          <w:rPr>
            <w:rStyle w:val="affffb"/>
          </w:rPr>
          <w:t xml:space="preserve"> 人员类别</w:t>
        </w:r>
        <w:r>
          <w:tab/>
        </w:r>
        <w:r>
          <w:fldChar w:fldCharType="begin"/>
        </w:r>
        <w:r>
          <w:instrText xml:space="preserve"> PAGEREF _Toc160108185 \h </w:instrText>
        </w:r>
        <w:r>
          <w:fldChar w:fldCharType="separate"/>
        </w:r>
        <w:r>
          <w:t>7</w:t>
        </w:r>
        <w:r>
          <w:fldChar w:fldCharType="end"/>
        </w:r>
      </w:hyperlink>
    </w:p>
    <w:p w14:paraId="7F99F7C5" w14:textId="77777777" w:rsidR="0001108F" w:rsidRDefault="00000000">
      <w:pPr>
        <w:pStyle w:val="TOC2"/>
        <w:rPr>
          <w:rFonts w:asciiTheme="minorHAnsi" w:eastAsiaTheme="minorEastAsia" w:hAnsiTheme="minorHAnsi" w:cstheme="minorBidi" w:hint="eastAsia"/>
          <w:szCs w:val="22"/>
        </w:rPr>
      </w:pPr>
      <w:hyperlink w:anchor="_Toc160108186" w:history="1">
        <w:r>
          <w:rPr>
            <w:rStyle w:val="affffb"/>
            <w14:scene3d>
              <w14:camera w14:prst="orthographicFront"/>
              <w14:lightRig w14:rig="threePt" w14:dir="t">
                <w14:rot w14:lat="0" w14:lon="0" w14:rev="0"/>
              </w14:lightRig>
            </w14:scene3d>
          </w:rPr>
          <w:t xml:space="preserve">7.2 </w:t>
        </w:r>
        <w:r>
          <w:rPr>
            <w:rStyle w:val="affffb"/>
          </w:rPr>
          <w:t xml:space="preserve"> 职业资格</w:t>
        </w:r>
        <w:r>
          <w:tab/>
        </w:r>
        <w:r>
          <w:fldChar w:fldCharType="begin"/>
        </w:r>
        <w:r>
          <w:instrText xml:space="preserve"> PAGEREF _Toc160108186 \h </w:instrText>
        </w:r>
        <w:r>
          <w:fldChar w:fldCharType="separate"/>
        </w:r>
        <w:r>
          <w:t>8</w:t>
        </w:r>
        <w:r>
          <w:fldChar w:fldCharType="end"/>
        </w:r>
      </w:hyperlink>
    </w:p>
    <w:p w14:paraId="50C34783" w14:textId="77777777" w:rsidR="0001108F" w:rsidRDefault="00000000">
      <w:pPr>
        <w:pStyle w:val="TOC2"/>
        <w:rPr>
          <w:rFonts w:asciiTheme="minorHAnsi" w:eastAsiaTheme="minorEastAsia" w:hAnsiTheme="minorHAnsi" w:cstheme="minorBidi" w:hint="eastAsia"/>
          <w:szCs w:val="22"/>
        </w:rPr>
      </w:pPr>
      <w:hyperlink w:anchor="_Toc160108187" w:history="1">
        <w:r>
          <w:rPr>
            <w:rStyle w:val="affffb"/>
            <w14:scene3d>
              <w14:camera w14:prst="orthographicFront"/>
              <w14:lightRig w14:rig="threePt" w14:dir="t">
                <w14:rot w14:lat="0" w14:lon="0" w14:rev="0"/>
              </w14:lightRig>
            </w14:scene3d>
          </w:rPr>
          <w:t xml:space="preserve">7.3 </w:t>
        </w:r>
        <w:r>
          <w:rPr>
            <w:rStyle w:val="affffb"/>
          </w:rPr>
          <w:t xml:space="preserve"> 标准化</w:t>
        </w:r>
        <w:r>
          <w:tab/>
        </w:r>
        <w:r>
          <w:fldChar w:fldCharType="begin"/>
        </w:r>
        <w:r>
          <w:instrText xml:space="preserve"> PAGEREF _Toc160108187 \h </w:instrText>
        </w:r>
        <w:r>
          <w:fldChar w:fldCharType="separate"/>
        </w:r>
        <w:r>
          <w:t>8</w:t>
        </w:r>
        <w:r>
          <w:fldChar w:fldCharType="end"/>
        </w:r>
      </w:hyperlink>
    </w:p>
    <w:p w14:paraId="6E9B4BAC" w14:textId="77777777" w:rsidR="0001108F" w:rsidRDefault="00000000">
      <w:pPr>
        <w:pStyle w:val="TOC2"/>
        <w:rPr>
          <w:rFonts w:asciiTheme="minorHAnsi" w:eastAsiaTheme="minorEastAsia" w:hAnsiTheme="minorHAnsi" w:cstheme="minorBidi" w:hint="eastAsia"/>
          <w:szCs w:val="22"/>
        </w:rPr>
      </w:pPr>
      <w:hyperlink w:anchor="_Toc160108188" w:history="1">
        <w:r>
          <w:rPr>
            <w:rStyle w:val="affffb"/>
            <w14:scene3d>
              <w14:camera w14:prst="orthographicFront"/>
              <w14:lightRig w14:rig="threePt" w14:dir="t">
                <w14:rot w14:lat="0" w14:lon="0" w14:rev="0"/>
              </w14:lightRig>
            </w14:scene3d>
          </w:rPr>
          <w:t xml:space="preserve">7.4 </w:t>
        </w:r>
        <w:r>
          <w:rPr>
            <w:rStyle w:val="affffb"/>
          </w:rPr>
          <w:t xml:space="preserve"> 人员管理</w:t>
        </w:r>
        <w:r>
          <w:tab/>
        </w:r>
        <w:r>
          <w:fldChar w:fldCharType="begin"/>
        </w:r>
        <w:r>
          <w:instrText xml:space="preserve"> PAGEREF _Toc160108188 \h </w:instrText>
        </w:r>
        <w:r>
          <w:fldChar w:fldCharType="separate"/>
        </w:r>
        <w:r>
          <w:t>8</w:t>
        </w:r>
        <w:r>
          <w:fldChar w:fldCharType="end"/>
        </w:r>
      </w:hyperlink>
    </w:p>
    <w:p w14:paraId="56B2F294" w14:textId="77777777" w:rsidR="0001108F" w:rsidRDefault="00000000">
      <w:pPr>
        <w:pStyle w:val="TOC1"/>
        <w:tabs>
          <w:tab w:val="right" w:leader="dot" w:pos="9344"/>
        </w:tabs>
        <w:rPr>
          <w:rFonts w:asciiTheme="minorHAnsi" w:eastAsiaTheme="minorEastAsia" w:hAnsiTheme="minorHAnsi" w:cstheme="minorBidi" w:hint="eastAsia"/>
          <w:szCs w:val="22"/>
        </w:rPr>
      </w:pPr>
      <w:hyperlink w:anchor="_Toc160108189" w:history="1">
        <w:r>
          <w:rPr>
            <w:rStyle w:val="affffb"/>
          </w:rPr>
          <w:t>8  直播场景</w:t>
        </w:r>
        <w:r>
          <w:tab/>
        </w:r>
        <w:r>
          <w:fldChar w:fldCharType="begin"/>
        </w:r>
        <w:r>
          <w:instrText xml:space="preserve"> PAGEREF _Toc160108189 \h </w:instrText>
        </w:r>
        <w:r>
          <w:fldChar w:fldCharType="separate"/>
        </w:r>
        <w:r>
          <w:t>12</w:t>
        </w:r>
        <w:r>
          <w:fldChar w:fldCharType="end"/>
        </w:r>
      </w:hyperlink>
    </w:p>
    <w:p w14:paraId="2A110397" w14:textId="77777777" w:rsidR="0001108F" w:rsidRDefault="00000000">
      <w:pPr>
        <w:pStyle w:val="TOC2"/>
        <w:rPr>
          <w:rFonts w:asciiTheme="minorHAnsi" w:eastAsiaTheme="minorEastAsia" w:hAnsiTheme="minorHAnsi" w:cstheme="minorBidi" w:hint="eastAsia"/>
          <w:szCs w:val="22"/>
        </w:rPr>
      </w:pPr>
      <w:hyperlink w:anchor="_Toc160108190" w:history="1">
        <w:r>
          <w:rPr>
            <w:rStyle w:val="affffb"/>
            <w14:scene3d>
              <w14:camera w14:prst="orthographicFront"/>
              <w14:lightRig w14:rig="threePt" w14:dir="t">
                <w14:rot w14:lat="0" w14:lon="0" w14:rev="0"/>
              </w14:lightRig>
            </w14:scene3d>
          </w:rPr>
          <w:t xml:space="preserve">8.1 </w:t>
        </w:r>
        <w:r>
          <w:rPr>
            <w:rStyle w:val="affffb"/>
          </w:rPr>
          <w:t xml:space="preserve"> 场景类别</w:t>
        </w:r>
        <w:r>
          <w:tab/>
        </w:r>
        <w:r>
          <w:fldChar w:fldCharType="begin"/>
        </w:r>
        <w:r>
          <w:instrText xml:space="preserve"> PAGEREF _Toc160108190 \h </w:instrText>
        </w:r>
        <w:r>
          <w:fldChar w:fldCharType="separate"/>
        </w:r>
        <w:r>
          <w:t>12</w:t>
        </w:r>
        <w:r>
          <w:fldChar w:fldCharType="end"/>
        </w:r>
      </w:hyperlink>
    </w:p>
    <w:p w14:paraId="69C379F1" w14:textId="77777777" w:rsidR="0001108F" w:rsidRDefault="00000000">
      <w:pPr>
        <w:pStyle w:val="TOC2"/>
        <w:rPr>
          <w:rFonts w:asciiTheme="minorHAnsi" w:eastAsiaTheme="minorEastAsia" w:hAnsiTheme="minorHAnsi" w:cstheme="minorBidi" w:hint="eastAsia"/>
          <w:szCs w:val="22"/>
        </w:rPr>
      </w:pPr>
      <w:hyperlink w:anchor="_Toc160108191" w:history="1">
        <w:r>
          <w:rPr>
            <w:rStyle w:val="affffb"/>
            <w14:scene3d>
              <w14:camera w14:prst="orthographicFront"/>
              <w14:lightRig w14:rig="threePt" w14:dir="t">
                <w14:rot w14:lat="0" w14:lon="0" w14:rev="0"/>
              </w14:lightRig>
            </w14:scene3d>
          </w:rPr>
          <w:t xml:space="preserve">8.2 </w:t>
        </w:r>
        <w:r>
          <w:rPr>
            <w:rStyle w:val="affffb"/>
          </w:rPr>
          <w:t xml:space="preserve"> 基本原则</w:t>
        </w:r>
        <w:r>
          <w:tab/>
        </w:r>
        <w:r>
          <w:fldChar w:fldCharType="begin"/>
        </w:r>
        <w:r>
          <w:instrText xml:space="preserve"> PAGEREF _Toc160108191 \h </w:instrText>
        </w:r>
        <w:r>
          <w:fldChar w:fldCharType="separate"/>
        </w:r>
        <w:r>
          <w:t>12</w:t>
        </w:r>
        <w:r>
          <w:fldChar w:fldCharType="end"/>
        </w:r>
      </w:hyperlink>
    </w:p>
    <w:p w14:paraId="0B29F456" w14:textId="77777777" w:rsidR="0001108F" w:rsidRDefault="00000000">
      <w:pPr>
        <w:pStyle w:val="TOC2"/>
        <w:rPr>
          <w:rFonts w:asciiTheme="minorHAnsi" w:eastAsiaTheme="minorEastAsia" w:hAnsiTheme="minorHAnsi" w:cstheme="minorBidi" w:hint="eastAsia"/>
          <w:szCs w:val="22"/>
        </w:rPr>
      </w:pPr>
      <w:hyperlink w:anchor="_Toc160108192" w:history="1">
        <w:r>
          <w:rPr>
            <w:rStyle w:val="affffb"/>
            <w14:scene3d>
              <w14:camera w14:prst="orthographicFront"/>
              <w14:lightRig w14:rig="threePt" w14:dir="t">
                <w14:rot w14:lat="0" w14:lon="0" w14:rev="0"/>
              </w14:lightRig>
            </w14:scene3d>
          </w:rPr>
          <w:t xml:space="preserve">8.3 </w:t>
        </w:r>
        <w:r>
          <w:rPr>
            <w:rStyle w:val="affffb"/>
          </w:rPr>
          <w:t xml:space="preserve"> 场地要求</w:t>
        </w:r>
        <w:r>
          <w:tab/>
        </w:r>
        <w:r>
          <w:fldChar w:fldCharType="begin"/>
        </w:r>
        <w:r>
          <w:instrText xml:space="preserve"> PAGEREF _Toc160108192 \h </w:instrText>
        </w:r>
        <w:r>
          <w:fldChar w:fldCharType="separate"/>
        </w:r>
        <w:r>
          <w:t>13</w:t>
        </w:r>
        <w:r>
          <w:fldChar w:fldCharType="end"/>
        </w:r>
      </w:hyperlink>
    </w:p>
    <w:p w14:paraId="638F3C4A" w14:textId="77777777" w:rsidR="0001108F" w:rsidRDefault="00000000">
      <w:pPr>
        <w:pStyle w:val="TOC1"/>
        <w:tabs>
          <w:tab w:val="right" w:leader="dot" w:pos="9344"/>
        </w:tabs>
        <w:rPr>
          <w:rFonts w:asciiTheme="minorHAnsi" w:eastAsiaTheme="minorEastAsia" w:hAnsiTheme="minorHAnsi" w:cstheme="minorBidi" w:hint="eastAsia"/>
          <w:szCs w:val="22"/>
        </w:rPr>
      </w:pPr>
      <w:hyperlink w:anchor="_Toc160108193" w:history="1">
        <w:r>
          <w:rPr>
            <w:rStyle w:val="affffb"/>
          </w:rPr>
          <w:t>9  直播设备</w:t>
        </w:r>
        <w:r>
          <w:tab/>
        </w:r>
        <w:r>
          <w:fldChar w:fldCharType="begin"/>
        </w:r>
        <w:r>
          <w:instrText xml:space="preserve"> PAGEREF _Toc160108193 \h </w:instrText>
        </w:r>
        <w:r>
          <w:fldChar w:fldCharType="separate"/>
        </w:r>
        <w:r>
          <w:t>16</w:t>
        </w:r>
        <w:r>
          <w:fldChar w:fldCharType="end"/>
        </w:r>
      </w:hyperlink>
    </w:p>
    <w:p w14:paraId="0908D3CE" w14:textId="77777777" w:rsidR="0001108F" w:rsidRDefault="00000000">
      <w:pPr>
        <w:pStyle w:val="TOC1"/>
        <w:tabs>
          <w:tab w:val="right" w:leader="dot" w:pos="9344"/>
        </w:tabs>
        <w:rPr>
          <w:rFonts w:asciiTheme="minorHAnsi" w:eastAsiaTheme="minorEastAsia" w:hAnsiTheme="minorHAnsi" w:cstheme="minorBidi" w:hint="eastAsia"/>
          <w:szCs w:val="22"/>
        </w:rPr>
      </w:pPr>
      <w:hyperlink w:anchor="_Toc160108194" w:history="1">
        <w:r>
          <w:rPr>
            <w:rStyle w:val="affffb"/>
          </w:rPr>
          <w:t>10  带货商品</w:t>
        </w:r>
        <w:r>
          <w:tab/>
        </w:r>
        <w:r>
          <w:fldChar w:fldCharType="begin"/>
        </w:r>
        <w:r>
          <w:instrText xml:space="preserve"> PAGEREF _Toc160108194 \h </w:instrText>
        </w:r>
        <w:r>
          <w:fldChar w:fldCharType="separate"/>
        </w:r>
        <w:r>
          <w:t>17</w:t>
        </w:r>
        <w:r>
          <w:fldChar w:fldCharType="end"/>
        </w:r>
      </w:hyperlink>
    </w:p>
    <w:p w14:paraId="32B22F0C" w14:textId="77777777" w:rsidR="0001108F" w:rsidRDefault="00000000">
      <w:pPr>
        <w:pStyle w:val="TOC2"/>
        <w:rPr>
          <w:rFonts w:asciiTheme="minorHAnsi" w:eastAsiaTheme="minorEastAsia" w:hAnsiTheme="minorHAnsi" w:cstheme="minorBidi" w:hint="eastAsia"/>
          <w:szCs w:val="22"/>
        </w:rPr>
      </w:pPr>
      <w:hyperlink w:anchor="_Toc160108195" w:history="1">
        <w:r>
          <w:rPr>
            <w:rStyle w:val="affffb"/>
            <w14:scene3d>
              <w14:camera w14:prst="orthographicFront"/>
              <w14:lightRig w14:rig="threePt" w14:dir="t">
                <w14:rot w14:lat="0" w14:lon="0" w14:rev="0"/>
              </w14:lightRig>
            </w14:scene3d>
          </w:rPr>
          <w:t xml:space="preserve">10.1 </w:t>
        </w:r>
        <w:r>
          <w:rPr>
            <w:rStyle w:val="affffb"/>
          </w:rPr>
          <w:t xml:space="preserve"> 带货商品类别</w:t>
        </w:r>
        <w:r>
          <w:tab/>
        </w:r>
        <w:r>
          <w:fldChar w:fldCharType="begin"/>
        </w:r>
        <w:r>
          <w:instrText xml:space="preserve"> PAGEREF _Toc160108195 \h </w:instrText>
        </w:r>
        <w:r>
          <w:fldChar w:fldCharType="separate"/>
        </w:r>
        <w:r>
          <w:t>17</w:t>
        </w:r>
        <w:r>
          <w:fldChar w:fldCharType="end"/>
        </w:r>
      </w:hyperlink>
    </w:p>
    <w:p w14:paraId="78C3B573" w14:textId="77777777" w:rsidR="0001108F" w:rsidRDefault="00000000">
      <w:pPr>
        <w:pStyle w:val="TOC2"/>
        <w:rPr>
          <w:rFonts w:asciiTheme="minorHAnsi" w:eastAsiaTheme="minorEastAsia" w:hAnsiTheme="minorHAnsi" w:cstheme="minorBidi" w:hint="eastAsia"/>
          <w:szCs w:val="22"/>
        </w:rPr>
      </w:pPr>
      <w:hyperlink w:anchor="_Toc160108196" w:history="1">
        <w:r>
          <w:rPr>
            <w:rStyle w:val="affffb"/>
            <w14:scene3d>
              <w14:camera w14:prst="orthographicFront"/>
              <w14:lightRig w14:rig="threePt" w14:dir="t">
                <w14:rot w14:lat="0" w14:lon="0" w14:rev="0"/>
              </w14:lightRig>
            </w14:scene3d>
          </w:rPr>
          <w:t xml:space="preserve">10.2 </w:t>
        </w:r>
        <w:r>
          <w:rPr>
            <w:rStyle w:val="affffb"/>
          </w:rPr>
          <w:t xml:space="preserve"> 消费保障</w:t>
        </w:r>
        <w:r>
          <w:tab/>
        </w:r>
        <w:r>
          <w:fldChar w:fldCharType="begin"/>
        </w:r>
        <w:r>
          <w:instrText xml:space="preserve"> PAGEREF _Toc160108196 \h </w:instrText>
        </w:r>
        <w:r>
          <w:fldChar w:fldCharType="separate"/>
        </w:r>
        <w:r>
          <w:t>17</w:t>
        </w:r>
        <w:r>
          <w:fldChar w:fldCharType="end"/>
        </w:r>
      </w:hyperlink>
    </w:p>
    <w:p w14:paraId="0714F1AB" w14:textId="77777777" w:rsidR="0001108F" w:rsidRDefault="00000000">
      <w:pPr>
        <w:pStyle w:val="TOC2"/>
        <w:rPr>
          <w:rFonts w:asciiTheme="minorHAnsi" w:eastAsiaTheme="minorEastAsia" w:hAnsiTheme="minorHAnsi" w:cstheme="minorBidi" w:hint="eastAsia"/>
          <w:szCs w:val="22"/>
        </w:rPr>
      </w:pPr>
      <w:hyperlink w:anchor="_Toc160108197" w:history="1">
        <w:r>
          <w:rPr>
            <w:rStyle w:val="affffb"/>
            <w14:scene3d>
              <w14:camera w14:prst="orthographicFront"/>
              <w14:lightRig w14:rig="threePt" w14:dir="t">
                <w14:rot w14:lat="0" w14:lon="0" w14:rev="0"/>
              </w14:lightRig>
            </w14:scene3d>
          </w:rPr>
          <w:t xml:space="preserve">10.3 </w:t>
        </w:r>
        <w:r>
          <w:rPr>
            <w:rStyle w:val="affffb"/>
          </w:rPr>
          <w:t xml:space="preserve"> 售后服务</w:t>
        </w:r>
        <w:r>
          <w:tab/>
        </w:r>
        <w:r>
          <w:fldChar w:fldCharType="begin"/>
        </w:r>
        <w:r>
          <w:instrText xml:space="preserve"> PAGEREF _Toc160108197 \h </w:instrText>
        </w:r>
        <w:r>
          <w:fldChar w:fldCharType="separate"/>
        </w:r>
        <w:r>
          <w:t>18</w:t>
        </w:r>
        <w:r>
          <w:fldChar w:fldCharType="end"/>
        </w:r>
      </w:hyperlink>
    </w:p>
    <w:p w14:paraId="4987EE62" w14:textId="77777777" w:rsidR="0001108F" w:rsidRDefault="00000000">
      <w:pPr>
        <w:pStyle w:val="affffffa"/>
        <w:spacing w:after="468"/>
        <w:sectPr w:rsidR="0001108F">
          <w:headerReference w:type="even" r:id="rId14"/>
          <w:headerReference w:type="default" r:id="rId15"/>
          <w:footerReference w:type="default" r:id="rId16"/>
          <w:pgSz w:w="11906" w:h="16838"/>
          <w:pgMar w:top="1928" w:right="1134" w:bottom="1134" w:left="1134" w:header="1418" w:footer="1134" w:gutter="284"/>
          <w:pgNumType w:fmt="upperRoman" w:start="1"/>
          <w:cols w:space="425"/>
          <w:formProt w:val="0"/>
          <w:docGrid w:type="lines" w:linePitch="312"/>
        </w:sectPr>
      </w:pPr>
      <w:r>
        <w:fldChar w:fldCharType="end"/>
      </w:r>
    </w:p>
    <w:p w14:paraId="7ED10774" w14:textId="77777777" w:rsidR="0001108F" w:rsidRDefault="00000000">
      <w:pPr>
        <w:pStyle w:val="a6"/>
        <w:spacing w:before="900" w:after="468"/>
      </w:pPr>
      <w:bookmarkStart w:id="22" w:name="BookMark2"/>
      <w:bookmarkEnd w:id="21"/>
      <w:r>
        <w:rPr>
          <w:spacing w:val="320"/>
        </w:rPr>
        <w:lastRenderedPageBreak/>
        <w:t>前</w:t>
      </w:r>
      <w:r>
        <w:t>言</w:t>
      </w:r>
    </w:p>
    <w:p w14:paraId="3417F5E3" w14:textId="77777777" w:rsidR="0001108F" w:rsidRDefault="00000000">
      <w:pPr>
        <w:pStyle w:val="afffff5"/>
        <w:ind w:firstLine="420"/>
        <w:rPr>
          <w:color w:val="000000" w:themeColor="text1"/>
        </w:rPr>
      </w:pPr>
      <w:r>
        <w:rPr>
          <w:rFonts w:hint="eastAsia"/>
          <w:color w:val="000000" w:themeColor="text1"/>
        </w:rPr>
        <w:t>本文件按照GB/T 1.1—2020《标准化工作导则  第1部分：标准化文件的结构和起草规则》的规定起草。</w:t>
      </w:r>
    </w:p>
    <w:p w14:paraId="1640CBFA" w14:textId="77777777" w:rsidR="0001108F" w:rsidRDefault="00000000">
      <w:pPr>
        <w:pStyle w:val="afffff5"/>
        <w:ind w:firstLine="420"/>
        <w:rPr>
          <w:color w:val="000000" w:themeColor="text1"/>
        </w:rPr>
      </w:pPr>
      <w:r>
        <w:rPr>
          <w:rFonts w:hint="eastAsia"/>
          <w:color w:val="000000" w:themeColor="text1"/>
        </w:rPr>
        <w:t>本文件由辽宁省商务厅提出并归口。</w:t>
      </w:r>
    </w:p>
    <w:p w14:paraId="4EDDE660" w14:textId="77777777" w:rsidR="0001108F" w:rsidRDefault="00000000">
      <w:pPr>
        <w:pStyle w:val="afffff5"/>
        <w:ind w:firstLine="420"/>
        <w:rPr>
          <w:color w:val="000000" w:themeColor="text1"/>
        </w:rPr>
      </w:pPr>
      <w:r>
        <w:rPr>
          <w:rFonts w:hint="eastAsia"/>
          <w:color w:val="000000" w:themeColor="text1"/>
        </w:rPr>
        <w:t>本文件起草单位：辽宁省数字新零售行业协会。</w:t>
      </w:r>
    </w:p>
    <w:p w14:paraId="31DBBF53" w14:textId="77777777" w:rsidR="0001108F" w:rsidRDefault="00000000">
      <w:pPr>
        <w:pStyle w:val="afffff5"/>
        <w:ind w:firstLine="420"/>
        <w:rPr>
          <w:color w:val="FF0000"/>
        </w:rPr>
        <w:sectPr w:rsidR="0001108F">
          <w:pgSz w:w="11906" w:h="16838"/>
          <w:pgMar w:top="1928" w:right="1134" w:bottom="1134" w:left="1134" w:header="1418" w:footer="1134" w:gutter="284"/>
          <w:pgNumType w:fmt="upperRoman"/>
          <w:cols w:space="425"/>
          <w:formProt w:val="0"/>
          <w:docGrid w:type="lines" w:linePitch="312"/>
        </w:sectPr>
      </w:pPr>
      <w:r>
        <w:rPr>
          <w:rFonts w:hint="eastAsia"/>
          <w:color w:val="000000" w:themeColor="text1"/>
        </w:rPr>
        <w:t>本文件主要起草人：张悦、杨权学、金波、张俊超、宋梓玮、孙丽、刘一俊。</w:t>
      </w:r>
    </w:p>
    <w:p w14:paraId="5647B3CF" w14:textId="77777777" w:rsidR="0001108F" w:rsidRDefault="0001108F">
      <w:pPr>
        <w:spacing w:line="20" w:lineRule="exact"/>
        <w:jc w:val="center"/>
        <w:rPr>
          <w:rFonts w:ascii="黑体" w:eastAsia="黑体" w:hAnsi="黑体" w:hint="eastAsia"/>
          <w:sz w:val="32"/>
          <w:szCs w:val="32"/>
        </w:rPr>
      </w:pPr>
      <w:bookmarkStart w:id="23" w:name="BookMark4"/>
      <w:bookmarkEnd w:id="22"/>
    </w:p>
    <w:p w14:paraId="17C9F22E" w14:textId="77777777" w:rsidR="0001108F" w:rsidRDefault="0001108F">
      <w:pPr>
        <w:spacing w:line="20" w:lineRule="exact"/>
        <w:jc w:val="center"/>
        <w:rPr>
          <w:rFonts w:ascii="黑体" w:eastAsia="黑体" w:hAnsi="黑体" w:hint="eastAsia"/>
          <w:sz w:val="32"/>
          <w:szCs w:val="32"/>
        </w:rPr>
      </w:pPr>
    </w:p>
    <w:bookmarkStart w:id="24" w:name="NEW_STAND_NAME" w:displacedByCustomXml="next"/>
    <w:sdt>
      <w:sdtPr>
        <w:tag w:val="NEW_STAND_NAME"/>
        <w:id w:val="595910757"/>
        <w:lock w:val="sdtLocked"/>
        <w:placeholder>
          <w:docPart w:val="A759080AF1794C1983526B0ED6F1B264"/>
        </w:placeholder>
      </w:sdtPr>
      <w:sdtContent>
        <w:p w14:paraId="395C8A5B" w14:textId="77777777" w:rsidR="0001108F" w:rsidRDefault="00000000">
          <w:pPr>
            <w:pStyle w:val="afffffffff8"/>
            <w:spacing w:beforeLines="1" w:before="3" w:afterLines="220" w:after="686"/>
            <w:rPr>
              <w:rFonts w:hint="eastAsia"/>
            </w:rPr>
          </w:pPr>
          <w:r>
            <w:rPr>
              <w:rFonts w:hint="eastAsia"/>
            </w:rPr>
            <w:t>互联网直播管理规范</w:t>
          </w:r>
        </w:p>
      </w:sdtContent>
    </w:sdt>
    <w:p w14:paraId="2E348F04" w14:textId="77777777" w:rsidR="0001108F" w:rsidRDefault="00000000">
      <w:pPr>
        <w:pStyle w:val="affc"/>
        <w:spacing w:before="312" w:after="312"/>
      </w:pPr>
      <w:bookmarkStart w:id="25" w:name="_Toc26718930"/>
      <w:bookmarkStart w:id="26" w:name="_Toc17233325"/>
      <w:bookmarkStart w:id="27" w:name="_Toc160108167"/>
      <w:bookmarkStart w:id="28" w:name="_Toc160107889"/>
      <w:bookmarkStart w:id="29" w:name="_Toc97191423"/>
      <w:bookmarkStart w:id="30" w:name="_Toc26648465"/>
      <w:bookmarkStart w:id="31" w:name="_Toc160108018"/>
      <w:bookmarkStart w:id="32" w:name="_Toc26986530"/>
      <w:bookmarkStart w:id="33" w:name="_Toc24884211"/>
      <w:bookmarkStart w:id="34" w:name="_Toc24884218"/>
      <w:bookmarkStart w:id="35" w:name="_Toc26986771"/>
      <w:bookmarkStart w:id="36" w:name="_Toc17233333"/>
      <w:bookmarkStart w:id="37" w:name="_Toc160107921"/>
      <w:bookmarkStart w:id="38" w:name="_Toc160108115"/>
      <w:bookmarkEnd w:id="24"/>
      <w:r>
        <w:rPr>
          <w:rFonts w:hint="eastAsia"/>
        </w:rPr>
        <w:t>范围</w:t>
      </w:r>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315F4AA5" w14:textId="77777777" w:rsidR="0001108F" w:rsidRDefault="00000000">
      <w:pPr>
        <w:pStyle w:val="afffff5"/>
        <w:ind w:firstLine="420"/>
      </w:pPr>
      <w:bookmarkStart w:id="39" w:name="_Toc24884212"/>
      <w:bookmarkStart w:id="40" w:name="_Toc24884219"/>
      <w:bookmarkStart w:id="41" w:name="_Toc17233334"/>
      <w:bookmarkStart w:id="42" w:name="_Toc17233326"/>
      <w:bookmarkStart w:id="43" w:name="_Toc26648466"/>
      <w:r>
        <w:rPr>
          <w:rFonts w:hint="eastAsia"/>
        </w:rPr>
        <w:t>本文件规定了互联网直播管理规范的术语和定义、总则、直播要素、直播平台、直播人员、直播场景、直播设备和带货商品。</w:t>
      </w:r>
    </w:p>
    <w:p w14:paraId="2FBF6CA4" w14:textId="77777777" w:rsidR="0001108F" w:rsidRDefault="00000000">
      <w:pPr>
        <w:pStyle w:val="afffff5"/>
        <w:ind w:firstLine="420"/>
      </w:pPr>
      <w:r>
        <w:rPr>
          <w:rFonts w:hint="eastAsia"/>
        </w:rPr>
        <w:t>本文件适用于互联网直播的管理和实施。</w:t>
      </w:r>
    </w:p>
    <w:p w14:paraId="5DB79B1B" w14:textId="77777777" w:rsidR="0001108F" w:rsidRDefault="00000000">
      <w:pPr>
        <w:pStyle w:val="affc"/>
        <w:spacing w:before="312" w:after="312"/>
      </w:pPr>
      <w:bookmarkStart w:id="44" w:name="_Toc160108168"/>
      <w:bookmarkStart w:id="45" w:name="_Toc97191424"/>
      <w:bookmarkStart w:id="46" w:name="_Toc26986531"/>
      <w:bookmarkStart w:id="47" w:name="_Toc160108116"/>
      <w:bookmarkStart w:id="48" w:name="_Toc160108019"/>
      <w:bookmarkStart w:id="49" w:name="_Toc160107890"/>
      <w:bookmarkStart w:id="50" w:name="_Toc26718931"/>
      <w:bookmarkStart w:id="51" w:name="_Toc26986772"/>
      <w:bookmarkStart w:id="52" w:name="_Toc160107922"/>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7C6383E" w14:textId="77777777" w:rsidR="0001108F" w:rsidRDefault="00000000">
      <w:pPr>
        <w:pStyle w:val="afffff5"/>
        <w:tabs>
          <w:tab w:val="center" w:pos="4887"/>
        </w:tabs>
        <w:ind w:firstLine="420"/>
      </w:pPr>
      <w:sdt>
        <w:sdtPr>
          <w:rPr>
            <w:rFonts w:hint="eastAsia"/>
          </w:rPr>
          <w:id w:val="715848253"/>
          <w:placeholder>
            <w:docPart w:val="BAA698A37AB04118B06DF3F34E29B0F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tab/>
      </w:r>
    </w:p>
    <w:p w14:paraId="3A688FC5" w14:textId="77777777" w:rsidR="0001108F" w:rsidRDefault="00000000">
      <w:pPr>
        <w:pStyle w:val="afffff5"/>
        <w:ind w:firstLine="420"/>
      </w:pPr>
      <w:r>
        <w:t xml:space="preserve">GB/T </w:t>
      </w:r>
      <w:r>
        <w:rPr>
          <w:rFonts w:hint="eastAsia"/>
        </w:rPr>
        <w:t>3</w:t>
      </w:r>
      <w:r>
        <w:t xml:space="preserve">5273 </w:t>
      </w:r>
      <w:r>
        <w:rPr>
          <w:rFonts w:hint="eastAsia"/>
        </w:rPr>
        <w:t xml:space="preserve">信息安全技术 </w:t>
      </w:r>
      <w:r>
        <w:t xml:space="preserve"> </w:t>
      </w:r>
      <w:r>
        <w:rPr>
          <w:rFonts w:hint="eastAsia"/>
        </w:rPr>
        <w:t>个人信息安全规范</w:t>
      </w:r>
    </w:p>
    <w:p w14:paraId="58604BF6" w14:textId="77777777" w:rsidR="0001108F" w:rsidRDefault="00000000">
      <w:pPr>
        <w:pStyle w:val="afffff5"/>
        <w:ind w:firstLine="420"/>
      </w:pPr>
      <w:r>
        <w:t xml:space="preserve">SB/T 11240 </w:t>
      </w:r>
      <w:r>
        <w:rPr>
          <w:rFonts w:hint="eastAsia"/>
        </w:rPr>
        <w:t>直播电子商务平台管理服务规范</w:t>
      </w:r>
    </w:p>
    <w:p w14:paraId="014EFC94" w14:textId="77777777" w:rsidR="0001108F" w:rsidRDefault="00000000">
      <w:pPr>
        <w:pStyle w:val="afffff5"/>
        <w:ind w:firstLine="420"/>
      </w:pPr>
      <w:bookmarkStart w:id="53" w:name="_Hlk156141000"/>
      <w:r>
        <w:t xml:space="preserve">GB/T 31524 </w:t>
      </w:r>
      <w:r>
        <w:rPr>
          <w:rFonts w:hint="eastAsia"/>
        </w:rPr>
        <w:t>电子商务平台运营与技术规范</w:t>
      </w:r>
    </w:p>
    <w:bookmarkEnd w:id="53"/>
    <w:p w14:paraId="4E3C75EF" w14:textId="77777777" w:rsidR="0001108F" w:rsidRDefault="00000000">
      <w:pPr>
        <w:pStyle w:val="afffff5"/>
        <w:ind w:firstLine="420"/>
      </w:pPr>
      <w:r>
        <w:rPr>
          <w:rFonts w:hint="eastAsia"/>
        </w:rPr>
        <w:t>G</w:t>
      </w:r>
      <w:r>
        <w:t xml:space="preserve">B/T 22239 </w:t>
      </w:r>
      <w:r>
        <w:rPr>
          <w:rFonts w:hint="eastAsia"/>
        </w:rPr>
        <w:t xml:space="preserve">信息安全技术 </w:t>
      </w:r>
      <w:r>
        <w:t xml:space="preserve"> </w:t>
      </w:r>
      <w:r>
        <w:rPr>
          <w:rFonts w:hint="eastAsia"/>
        </w:rPr>
        <w:t>网络安全等级保护基本要求</w:t>
      </w:r>
    </w:p>
    <w:p w14:paraId="00852633" w14:textId="77777777" w:rsidR="0001108F" w:rsidRDefault="00000000">
      <w:pPr>
        <w:pStyle w:val="afffff5"/>
        <w:ind w:firstLine="420"/>
      </w:pPr>
      <w:r>
        <w:rPr>
          <w:rFonts w:hint="eastAsia"/>
        </w:rPr>
        <w:t>G</w:t>
      </w:r>
      <w:r>
        <w:t xml:space="preserve">B/T 37401 </w:t>
      </w:r>
      <w:r>
        <w:rPr>
          <w:rFonts w:hint="eastAsia"/>
        </w:rPr>
        <w:t>电子商务平台服务保障技术要求</w:t>
      </w:r>
    </w:p>
    <w:p w14:paraId="0F171F56" w14:textId="77777777" w:rsidR="0001108F" w:rsidRDefault="00000000">
      <w:pPr>
        <w:pStyle w:val="afffff5"/>
        <w:ind w:firstLine="420"/>
      </w:pPr>
      <w:r>
        <w:rPr>
          <w:rFonts w:hint="eastAsia"/>
        </w:rPr>
        <w:t>G</w:t>
      </w:r>
      <w:r>
        <w:t xml:space="preserve">B/T 35411 </w:t>
      </w:r>
      <w:r>
        <w:rPr>
          <w:rFonts w:hint="eastAsia"/>
        </w:rPr>
        <w:t>电子商务平台信息展示要求</w:t>
      </w:r>
    </w:p>
    <w:p w14:paraId="0519F18D" w14:textId="77777777" w:rsidR="0001108F" w:rsidRDefault="00000000">
      <w:pPr>
        <w:pStyle w:val="afffff5"/>
        <w:ind w:firstLine="420"/>
      </w:pPr>
      <w:r>
        <w:rPr>
          <w:rFonts w:hint="eastAsia"/>
        </w:rPr>
        <w:t>G</w:t>
      </w:r>
      <w:r>
        <w:t xml:space="preserve">B/T 27922 </w:t>
      </w:r>
      <w:r>
        <w:rPr>
          <w:rFonts w:hint="eastAsia"/>
        </w:rPr>
        <w:t>商品售后服务评价体系</w:t>
      </w:r>
    </w:p>
    <w:p w14:paraId="4F545BE4" w14:textId="77777777" w:rsidR="0001108F" w:rsidRDefault="00000000">
      <w:pPr>
        <w:pStyle w:val="afffff5"/>
        <w:tabs>
          <w:tab w:val="center" w:pos="4887"/>
        </w:tabs>
        <w:ind w:firstLine="420"/>
      </w:pPr>
      <w:r>
        <w:rPr>
          <w:rFonts w:hint="eastAsia"/>
        </w:rPr>
        <w:t>网络直播营销管理办法（试行）</w:t>
      </w:r>
    </w:p>
    <w:p w14:paraId="72561BB8" w14:textId="77777777" w:rsidR="0001108F" w:rsidRDefault="00000000">
      <w:pPr>
        <w:pStyle w:val="affc"/>
        <w:spacing w:before="312" w:after="312"/>
      </w:pPr>
      <w:bookmarkStart w:id="54" w:name="_Toc160108020"/>
      <w:bookmarkStart w:id="55" w:name="_Toc160108169"/>
      <w:bookmarkStart w:id="56" w:name="_Toc97191425"/>
      <w:bookmarkStart w:id="57" w:name="_Toc160107923"/>
      <w:bookmarkStart w:id="58" w:name="_Toc160108117"/>
      <w:bookmarkStart w:id="59" w:name="_Toc160107891"/>
      <w:r>
        <w:rPr>
          <w:rFonts w:hint="eastAsia"/>
          <w:szCs w:val="21"/>
        </w:rPr>
        <w:t>术语和定义</w:t>
      </w:r>
      <w:bookmarkEnd w:id="54"/>
      <w:bookmarkEnd w:id="55"/>
      <w:bookmarkEnd w:id="56"/>
      <w:bookmarkEnd w:id="57"/>
      <w:bookmarkEnd w:id="58"/>
      <w:bookmarkEnd w:id="59"/>
    </w:p>
    <w:bookmarkStart w:id="60" w:name="_Toc26986532" w:displacedByCustomXml="next"/>
    <w:bookmarkEnd w:id="60" w:displacedByCustomXml="next"/>
    <w:sdt>
      <w:sdtPr>
        <w:id w:val="-1909835108"/>
        <w:placeholder>
          <w:docPart w:val="8FB0BBB424A5431EA9FA678D2F187F1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C725AED" w14:textId="77777777" w:rsidR="0001108F" w:rsidRDefault="00000000">
          <w:pPr>
            <w:pStyle w:val="afffff5"/>
            <w:ind w:firstLine="420"/>
          </w:pPr>
          <w:r>
            <w:t>下列术语和定义适用于本文件。</w:t>
          </w:r>
        </w:p>
      </w:sdtContent>
    </w:sdt>
    <w:p w14:paraId="7A172450" w14:textId="77777777" w:rsidR="0001108F" w:rsidRDefault="00000000">
      <w:pPr>
        <w:pStyle w:val="afffffffffff4"/>
        <w:numPr>
          <w:ilvl w:val="0"/>
          <w:numId w:val="0"/>
        </w:numPr>
        <w:ind w:left="420" w:hangingChars="200" w:hanging="420"/>
      </w:pPr>
      <w:r>
        <w:rPr>
          <w:rFonts w:ascii="黑体" w:eastAsia="黑体" w:hAnsi="黑体" w:hint="eastAsia"/>
          <w14:scene3d>
            <w14:camera w14:prst="orthographicFront"/>
            <w14:lightRig w14:rig="threePt" w14:dir="t">
              <w14:rot w14:lat="0" w14:lon="0" w14:rev="0"/>
            </w14:lightRig>
          </w14:scene3d>
        </w:rPr>
        <w:t>3.</w:t>
      </w:r>
      <w:r>
        <w:rPr>
          <w:rFonts w:ascii="黑体" w:eastAsia="黑体" w:hAnsi="黑体"/>
          <w14:scene3d>
            <w14:camera w14:prst="orthographicFront"/>
            <w14:lightRig w14:rig="threePt" w14:dir="t">
              <w14:rot w14:lat="0" w14:lon="0" w14:rev="0"/>
            </w14:lightRig>
          </w14:scene3d>
        </w:rPr>
        <w:t>1</w:t>
      </w:r>
      <w:r>
        <w:rPr>
          <w:rFonts w:hint="eastAsia"/>
          <w14:scene3d>
            <w14:camera w14:prst="orthographicFront"/>
            <w14:lightRig w14:rig="threePt" w14:dir="t">
              <w14:rot w14:lat="0" w14:lon="0" w14:rev="0"/>
            </w14:lightRig>
          </w14:scene3d>
        </w:rPr>
        <w:t xml:space="preserve">　</w:t>
      </w:r>
      <w:r>
        <w:br/>
      </w:r>
      <w:r>
        <w:rPr>
          <w:rFonts w:ascii="黑体" w:eastAsia="黑体" w:hAnsi="黑体" w:hint="eastAsia"/>
        </w:rPr>
        <w:t xml:space="preserve">互联网直播 </w:t>
      </w:r>
      <w:r>
        <w:rPr>
          <w:rFonts w:ascii="黑体" w:eastAsia="黑体" w:hAnsi="黑体"/>
        </w:rPr>
        <w:t xml:space="preserve"> </w:t>
      </w:r>
      <w:r>
        <w:rPr>
          <w:rFonts w:ascii="黑体" w:eastAsia="黑体" w:hAnsi="黑体" w:cs="Helvetica"/>
          <w:szCs w:val="21"/>
          <w:shd w:val="clear" w:color="auto" w:fill="FFFFFF"/>
        </w:rPr>
        <w:t>webcast</w:t>
      </w:r>
    </w:p>
    <w:p w14:paraId="64D918C1" w14:textId="77777777" w:rsidR="0001108F" w:rsidRDefault="00000000">
      <w:pPr>
        <w:pStyle w:val="afffff5"/>
        <w:ind w:firstLine="420"/>
      </w:pPr>
      <w:r>
        <w:rPr>
          <w:rStyle w:val="texteoukn"/>
          <w:rFonts w:hint="eastAsia"/>
        </w:rPr>
        <w:t>指</w:t>
      </w:r>
      <w:r>
        <w:rPr>
          <w:rStyle w:val="texteoukn"/>
        </w:rPr>
        <w:t>在现场架设独立的信号采集设备（音频+视频）导入</w:t>
      </w:r>
      <w:hyperlink r:id="rId17" w:tgtFrame="_blank" w:history="1">
        <w:r>
          <w:rPr>
            <w:rStyle w:val="affffb"/>
            <w:rFonts w:hAnsi="宋体"/>
          </w:rPr>
          <w:t>导播</w:t>
        </w:r>
      </w:hyperlink>
      <w:r>
        <w:rPr>
          <w:rStyle w:val="texteoukn"/>
        </w:rPr>
        <w:t>端（导播设备或平台），再通过网络上传至服务器，发布至网址供人观看</w:t>
      </w:r>
      <w:r>
        <w:rPr>
          <w:rStyle w:val="texteoukn"/>
          <w:rFonts w:hint="eastAsia"/>
        </w:rPr>
        <w:t>的传媒形式。</w:t>
      </w:r>
    </w:p>
    <w:p w14:paraId="7797A284" w14:textId="77777777" w:rsidR="0001108F" w:rsidRDefault="00000000">
      <w:pPr>
        <w:pStyle w:val="af2"/>
        <w:numPr>
          <w:ilvl w:val="0"/>
          <w:numId w:val="0"/>
        </w:numPr>
      </w:pPr>
      <w:r>
        <w:rPr>
          <w:rFonts w:ascii="黑体" w:eastAsia="黑体" w:hAnsi="黑体" w:cs="黑体" w:hint="eastAsia"/>
        </w:rPr>
        <w:t>3.2</w:t>
      </w:r>
    </w:p>
    <w:p w14:paraId="0F428C34" w14:textId="77777777" w:rsidR="0001108F" w:rsidRDefault="00000000">
      <w:pPr>
        <w:pStyle w:val="afffff5"/>
        <w:ind w:firstLine="420"/>
        <w:rPr>
          <w:rFonts w:ascii="黑体" w:eastAsia="黑体" w:hAnsi="黑体" w:hint="eastAsia"/>
        </w:rPr>
      </w:pPr>
      <w:r>
        <w:rPr>
          <w:rFonts w:ascii="黑体" w:eastAsia="黑体" w:hAnsi="黑体" w:hint="eastAsia"/>
        </w:rPr>
        <w:t>直播平台  live streaming marketing</w:t>
      </w:r>
    </w:p>
    <w:p w14:paraId="07097040" w14:textId="77777777" w:rsidR="0001108F" w:rsidRDefault="00000000">
      <w:pPr>
        <w:pStyle w:val="afffff5"/>
        <w:ind w:firstLine="420"/>
      </w:pPr>
      <w:r>
        <w:rPr>
          <w:rFonts w:hint="eastAsia"/>
        </w:rPr>
        <w:t>指通过网络实现视频直播和互动的平台。用户可以通过手机、电脑等终端设备观看直播内容，并与主播或其他观众进行实时互动。</w:t>
      </w:r>
    </w:p>
    <w:p w14:paraId="1023F40F" w14:textId="77777777" w:rsidR="0001108F" w:rsidRDefault="00000000">
      <w:pPr>
        <w:pStyle w:val="af2"/>
        <w:numPr>
          <w:ilvl w:val="0"/>
          <w:numId w:val="0"/>
        </w:numPr>
      </w:pPr>
      <w:r>
        <w:rPr>
          <w:rFonts w:ascii="黑体" w:eastAsia="黑体" w:hAnsi="黑体" w:cs="黑体" w:hint="eastAsia"/>
        </w:rPr>
        <w:t>3</w:t>
      </w:r>
      <w:r>
        <w:rPr>
          <w:rFonts w:ascii="黑体" w:eastAsia="黑体" w:hAnsi="黑体" w:cs="黑体"/>
        </w:rPr>
        <w:t>.3</w:t>
      </w:r>
    </w:p>
    <w:p w14:paraId="4E56AEC0" w14:textId="77777777" w:rsidR="0001108F" w:rsidRDefault="00000000">
      <w:pPr>
        <w:pStyle w:val="afffff5"/>
        <w:ind w:firstLine="420"/>
        <w:rPr>
          <w:rFonts w:ascii="黑体" w:eastAsia="黑体" w:hAnsi="黑体" w:hint="eastAsia"/>
        </w:rPr>
      </w:pPr>
      <w:r>
        <w:rPr>
          <w:rFonts w:ascii="黑体" w:eastAsia="黑体" w:hAnsi="黑体" w:hint="eastAsia"/>
        </w:rPr>
        <w:t xml:space="preserve">直播主体 </w:t>
      </w:r>
      <w:r>
        <w:rPr>
          <w:rFonts w:ascii="黑体" w:eastAsia="黑体" w:hAnsi="黑体"/>
        </w:rPr>
        <w:t xml:space="preserve"> legal entity of live-streaming</w:t>
      </w:r>
    </w:p>
    <w:p w14:paraId="6E7AEAA4" w14:textId="77777777" w:rsidR="0001108F" w:rsidRDefault="00000000">
      <w:pPr>
        <w:pStyle w:val="afffff5"/>
        <w:ind w:firstLine="420"/>
      </w:pPr>
      <w:r>
        <w:rPr>
          <w:rFonts w:hint="eastAsia"/>
        </w:rPr>
        <w:t>指直播间运营者，通过在直播平台上注册账号并开设直播活动的自然人、法人或相关组织。</w:t>
      </w:r>
    </w:p>
    <w:p w14:paraId="7C888F2F" w14:textId="77777777" w:rsidR="0001108F" w:rsidRDefault="00000000">
      <w:pPr>
        <w:pStyle w:val="afffff5"/>
        <w:ind w:firstLine="420"/>
      </w:pPr>
      <w:r>
        <w:rPr>
          <w:rFonts w:hint="eastAsia"/>
        </w:rPr>
        <w:t>注：直播主体可包括直播机构、直播人员或相关组织等。</w:t>
      </w:r>
    </w:p>
    <w:p w14:paraId="1DE9F6C9" w14:textId="77777777" w:rsidR="0001108F" w:rsidRDefault="00000000">
      <w:pPr>
        <w:pStyle w:val="af2"/>
        <w:numPr>
          <w:ilvl w:val="0"/>
          <w:numId w:val="0"/>
        </w:numPr>
      </w:pPr>
      <w:r>
        <w:rPr>
          <w:rFonts w:ascii="黑体" w:eastAsia="黑体" w:hAnsi="黑体" w:cs="黑体" w:hint="eastAsia"/>
        </w:rPr>
        <w:t>3.</w:t>
      </w:r>
      <w:r>
        <w:rPr>
          <w:rFonts w:ascii="黑体" w:eastAsia="黑体" w:hAnsi="黑体" w:cs="黑体"/>
        </w:rPr>
        <w:t>4</w:t>
      </w:r>
      <w:r>
        <w:rPr>
          <w:rFonts w:hint="eastAsia"/>
        </w:rPr>
        <w:t xml:space="preserve"> </w:t>
      </w:r>
    </w:p>
    <w:p w14:paraId="33AD4879" w14:textId="77777777" w:rsidR="0001108F" w:rsidRDefault="00000000">
      <w:pPr>
        <w:pStyle w:val="afffff5"/>
        <w:ind w:firstLine="420"/>
      </w:pPr>
      <w:r>
        <w:rPr>
          <w:rFonts w:ascii="黑体" w:eastAsia="黑体" w:hAnsi="黑体" w:cs="黑体" w:hint="eastAsia"/>
        </w:rPr>
        <w:t>直播场景  live streaming scene</w:t>
      </w:r>
    </w:p>
    <w:p w14:paraId="19C2206D" w14:textId="77777777" w:rsidR="0001108F" w:rsidRDefault="00000000">
      <w:pPr>
        <w:pStyle w:val="af2"/>
        <w:numPr>
          <w:ilvl w:val="0"/>
          <w:numId w:val="0"/>
        </w:numPr>
        <w:ind w:firstLineChars="200" w:firstLine="420"/>
        <w:rPr>
          <w:rFonts w:ascii="黑体" w:eastAsia="黑体" w:hAnsi="黑体" w:cs="黑体" w:hint="eastAsia"/>
        </w:rPr>
      </w:pPr>
      <w:r>
        <w:rPr>
          <w:rFonts w:hAnsi="宋体" w:cs="宋体" w:hint="eastAsia"/>
        </w:rPr>
        <w:lastRenderedPageBreak/>
        <w:t>指专门用于直播的场地，分为基础硬件与直播环境两大模块。基础硬件应为直播场地、背景、设备；直播环境应优化直播间清晰度、明暗度、布景等，使用直播技术进行近距离商品展示、咨询答复、导购的新型展示方式。</w:t>
      </w:r>
      <w:r>
        <w:rPr>
          <w:rFonts w:ascii="黑体" w:eastAsia="黑体" w:hAnsi="黑体" w:cs="黑体" w:hint="eastAsia"/>
        </w:rPr>
        <w:t xml:space="preserve">   </w:t>
      </w:r>
    </w:p>
    <w:p w14:paraId="4762C09A" w14:textId="77777777" w:rsidR="0001108F" w:rsidRDefault="00000000">
      <w:pPr>
        <w:pStyle w:val="af2"/>
        <w:numPr>
          <w:ilvl w:val="0"/>
          <w:numId w:val="0"/>
        </w:numPr>
        <w:rPr>
          <w:rFonts w:ascii="黑体" w:eastAsia="黑体" w:hAnsi="黑体" w:cs="黑体" w:hint="eastAsia"/>
        </w:rPr>
      </w:pPr>
      <w:r>
        <w:rPr>
          <w:rFonts w:ascii="黑体" w:eastAsia="黑体" w:hAnsi="黑体" w:cs="黑体" w:hint="eastAsia"/>
        </w:rPr>
        <w:t>3.</w:t>
      </w:r>
      <w:r>
        <w:rPr>
          <w:rFonts w:ascii="黑体" w:eastAsia="黑体" w:hAnsi="黑体" w:cs="黑体"/>
        </w:rPr>
        <w:t>5</w:t>
      </w:r>
    </w:p>
    <w:p w14:paraId="3283A6F8" w14:textId="77777777" w:rsidR="0001108F" w:rsidRDefault="00000000">
      <w:pPr>
        <w:pStyle w:val="af2"/>
        <w:numPr>
          <w:ilvl w:val="0"/>
          <w:numId w:val="0"/>
        </w:numPr>
        <w:rPr>
          <w:rFonts w:ascii="黑体" w:eastAsia="黑体" w:hAnsi="黑体" w:cs="黑体" w:hint="eastAsia"/>
        </w:rPr>
      </w:pPr>
      <w:r>
        <w:rPr>
          <w:rFonts w:ascii="黑体" w:eastAsia="黑体" w:hAnsi="黑体" w:cs="黑体" w:hint="eastAsia"/>
        </w:rPr>
        <w:t xml:space="preserve">    直播基地  E-commerce live streaming base</w:t>
      </w:r>
    </w:p>
    <w:p w14:paraId="7FA93575" w14:textId="77777777" w:rsidR="0001108F" w:rsidRDefault="00000000">
      <w:pPr>
        <w:pStyle w:val="af2"/>
        <w:numPr>
          <w:ilvl w:val="0"/>
          <w:numId w:val="0"/>
        </w:numPr>
        <w:ind w:firstLineChars="200" w:firstLine="420"/>
        <w:rPr>
          <w:rFonts w:hAnsi="宋体" w:cs="宋体" w:hint="eastAsia"/>
          <w:szCs w:val="21"/>
        </w:rPr>
      </w:pPr>
      <w:r>
        <w:rPr>
          <w:rFonts w:hAnsi="宋体" w:cs="宋体" w:hint="eastAsia"/>
          <w:szCs w:val="21"/>
        </w:rPr>
        <w:t>指以直播企业、直播服务企业、直播应用企业等为主体的产业集聚区。</w:t>
      </w:r>
    </w:p>
    <w:p w14:paraId="1974C0A5" w14:textId="77777777" w:rsidR="0001108F" w:rsidRDefault="00000000">
      <w:pPr>
        <w:pStyle w:val="af2"/>
        <w:numPr>
          <w:ilvl w:val="0"/>
          <w:numId w:val="0"/>
        </w:numPr>
        <w:rPr>
          <w:rFonts w:ascii="黑体" w:eastAsia="黑体" w:hAnsi="黑体" w:cs="黑体" w:hint="eastAsia"/>
          <w:szCs w:val="21"/>
        </w:rPr>
      </w:pPr>
      <w:r>
        <w:rPr>
          <w:rFonts w:ascii="黑体" w:eastAsia="黑体" w:hAnsi="黑体" w:cs="黑体" w:hint="eastAsia"/>
        </w:rPr>
        <w:t>3.</w:t>
      </w:r>
      <w:r>
        <w:rPr>
          <w:rFonts w:ascii="黑体" w:eastAsia="黑体" w:hAnsi="黑体" w:cs="黑体"/>
        </w:rPr>
        <w:t>6</w:t>
      </w:r>
    </w:p>
    <w:p w14:paraId="2F0F263A" w14:textId="77777777" w:rsidR="0001108F" w:rsidRDefault="00000000">
      <w:pPr>
        <w:pStyle w:val="af2"/>
        <w:numPr>
          <w:ilvl w:val="0"/>
          <w:numId w:val="0"/>
        </w:numPr>
        <w:rPr>
          <w:rFonts w:ascii="黑体" w:eastAsia="黑体" w:hAnsi="黑体" w:cs="黑体" w:hint="eastAsia"/>
          <w:szCs w:val="21"/>
        </w:rPr>
      </w:pPr>
      <w:r>
        <w:rPr>
          <w:rFonts w:ascii="黑体" w:eastAsia="黑体" w:hAnsi="黑体" w:cs="黑体" w:hint="eastAsia"/>
          <w:szCs w:val="21"/>
        </w:rPr>
        <w:t xml:space="preserve">   </w:t>
      </w:r>
      <w:r>
        <w:rPr>
          <w:rFonts w:ascii="黑体" w:eastAsia="黑体" w:hAnsi="黑体" w:cs="黑体"/>
          <w:szCs w:val="21"/>
        </w:rPr>
        <w:t xml:space="preserve"> </w:t>
      </w:r>
      <w:r>
        <w:rPr>
          <w:rFonts w:ascii="黑体" w:eastAsia="黑体" w:hAnsi="黑体" w:cs="黑体" w:hint="eastAsia"/>
          <w:szCs w:val="21"/>
        </w:rPr>
        <w:t>电商类直播  Internet Marketing Specialist</w:t>
      </w:r>
    </w:p>
    <w:p w14:paraId="733A3FF5" w14:textId="77777777" w:rsidR="0001108F" w:rsidRDefault="00000000">
      <w:pPr>
        <w:pStyle w:val="af2"/>
        <w:numPr>
          <w:ilvl w:val="0"/>
          <w:numId w:val="0"/>
        </w:numPr>
        <w:ind w:firstLineChars="200" w:firstLine="420"/>
        <w:rPr>
          <w:rFonts w:ascii="Helvetica" w:hAnsi="Helvetica" w:cs="Helvetica"/>
          <w:shd w:val="clear" w:color="auto" w:fill="FFFFFF"/>
        </w:rPr>
      </w:pPr>
      <w:r>
        <w:rPr>
          <w:rFonts w:ascii="Helvetica" w:hAnsi="Helvetica" w:cs="Helvetica"/>
          <w:shd w:val="clear" w:color="auto" w:fill="FFFFFF"/>
        </w:rPr>
        <w:t>运用直播平台对产品或服务进行直播</w:t>
      </w:r>
      <w:r>
        <w:rPr>
          <w:rFonts w:ascii="Helvetica" w:hAnsi="Helvetica" w:cs="Helvetica" w:hint="eastAsia"/>
          <w:shd w:val="clear" w:color="auto" w:fill="FFFFFF"/>
        </w:rPr>
        <w:t>与</w:t>
      </w:r>
      <w:r>
        <w:rPr>
          <w:rFonts w:ascii="Helvetica" w:hAnsi="Helvetica" w:cs="Helvetica"/>
          <w:shd w:val="clear" w:color="auto" w:fill="FFFFFF"/>
        </w:rPr>
        <w:t>展示的一种营销行为。</w:t>
      </w:r>
    </w:p>
    <w:p w14:paraId="1CB47F62" w14:textId="77777777" w:rsidR="0001108F" w:rsidRDefault="00000000">
      <w:pPr>
        <w:pStyle w:val="af2"/>
        <w:numPr>
          <w:ilvl w:val="0"/>
          <w:numId w:val="0"/>
        </w:numPr>
      </w:pPr>
      <w:r>
        <w:rPr>
          <w:rFonts w:ascii="黑体" w:eastAsia="黑体" w:hAnsi="黑体" w:cs="黑体" w:hint="eastAsia"/>
        </w:rPr>
        <w:t>3</w:t>
      </w:r>
      <w:r>
        <w:rPr>
          <w:rFonts w:ascii="黑体" w:eastAsia="黑体" w:hAnsi="黑体" w:cs="黑体"/>
        </w:rPr>
        <w:t>.7</w:t>
      </w:r>
    </w:p>
    <w:p w14:paraId="5387A34C" w14:textId="77777777" w:rsidR="0001108F" w:rsidRDefault="00000000">
      <w:pPr>
        <w:pStyle w:val="afffff5"/>
        <w:ind w:firstLine="420"/>
        <w:rPr>
          <w:rFonts w:ascii="黑体" w:eastAsia="黑体" w:hAnsi="黑体" w:hint="eastAsia"/>
        </w:rPr>
      </w:pPr>
      <w:r>
        <w:rPr>
          <w:rFonts w:ascii="黑体" w:eastAsia="黑体" w:hAnsi="黑体" w:hint="eastAsia"/>
        </w:rPr>
        <w:t xml:space="preserve">直播设备 </w:t>
      </w:r>
      <w:r>
        <w:rPr>
          <w:rFonts w:ascii="黑体" w:eastAsia="黑体" w:hAnsi="黑体"/>
        </w:rPr>
        <w:t xml:space="preserve"> Live streaming facilities</w:t>
      </w:r>
      <w:r>
        <w:rPr>
          <w:rFonts w:ascii="黑体" w:eastAsia="黑体" w:hAnsi="黑体" w:hint="eastAsia"/>
        </w:rPr>
        <w:t xml:space="preserve"> </w:t>
      </w:r>
      <w:r>
        <w:rPr>
          <w:rFonts w:ascii="黑体" w:eastAsia="黑体" w:hAnsi="黑体"/>
        </w:rPr>
        <w:t xml:space="preserve"> </w:t>
      </w:r>
    </w:p>
    <w:p w14:paraId="15908C81" w14:textId="77777777" w:rsidR="0001108F" w:rsidRDefault="00000000">
      <w:pPr>
        <w:pStyle w:val="afffff5"/>
        <w:ind w:firstLine="420"/>
      </w:pPr>
      <w:r>
        <w:rPr>
          <w:rFonts w:hint="eastAsia"/>
        </w:rPr>
        <w:t>一种能够让用户高画质地在网上直播或播放视频的设备。通常，直播设备由摄像机、麦克风和电脑结合而成，分类可以分为预置系统和其他设备。预置系统是专业性最强的，除了包含前面的的摄像机和麦克风，还有调节台，分配器等多种硬件，可以满足大多数复杂活动的现场直播任务。</w:t>
      </w:r>
    </w:p>
    <w:p w14:paraId="656AE7EF" w14:textId="77777777" w:rsidR="0001108F" w:rsidRDefault="00000000">
      <w:pPr>
        <w:pStyle w:val="af2"/>
        <w:numPr>
          <w:ilvl w:val="0"/>
          <w:numId w:val="0"/>
        </w:numPr>
      </w:pPr>
      <w:r>
        <w:rPr>
          <w:rFonts w:ascii="黑体" w:eastAsia="黑体" w:hAnsi="黑体" w:cs="黑体" w:hint="eastAsia"/>
        </w:rPr>
        <w:t>3</w:t>
      </w:r>
      <w:r>
        <w:rPr>
          <w:rFonts w:ascii="黑体" w:eastAsia="黑体" w:hAnsi="黑体" w:cs="黑体"/>
        </w:rPr>
        <w:t>.8</w:t>
      </w:r>
    </w:p>
    <w:p w14:paraId="5150A912" w14:textId="77777777" w:rsidR="0001108F" w:rsidRDefault="00000000">
      <w:pPr>
        <w:pStyle w:val="afffff5"/>
        <w:ind w:firstLine="420"/>
        <w:rPr>
          <w:rFonts w:ascii="黑体" w:eastAsia="黑体" w:hAnsi="黑体" w:hint="eastAsia"/>
        </w:rPr>
      </w:pPr>
      <w:r>
        <w:rPr>
          <w:rFonts w:ascii="黑体" w:eastAsia="黑体" w:hAnsi="黑体" w:hint="eastAsia"/>
        </w:rPr>
        <w:t xml:space="preserve">主播 </w:t>
      </w:r>
      <w:r>
        <w:rPr>
          <w:rFonts w:ascii="黑体" w:eastAsia="黑体" w:hAnsi="黑体"/>
        </w:rPr>
        <w:t xml:space="preserve"> Network anchor </w:t>
      </w:r>
    </w:p>
    <w:p w14:paraId="1E72EAF0" w14:textId="77777777" w:rsidR="0001108F" w:rsidRDefault="00000000">
      <w:pPr>
        <w:pStyle w:val="afffff5"/>
        <w:ind w:firstLine="420"/>
      </w:pPr>
      <w:r>
        <w:t>在互联网节目或活动中，负责参与一系列策划、编辑、录制、制作、观众互动等内容工作，并担当主持工作的人员</w:t>
      </w:r>
      <w:r>
        <w:rPr>
          <w:rFonts w:hint="eastAsia"/>
        </w:rPr>
        <w:t>。</w:t>
      </w:r>
    </w:p>
    <w:p w14:paraId="39ABB308" w14:textId="77777777" w:rsidR="0001108F" w:rsidRDefault="00000000">
      <w:pPr>
        <w:pStyle w:val="affc"/>
        <w:spacing w:before="312" w:after="312"/>
      </w:pPr>
      <w:bookmarkStart w:id="61" w:name="_Toc160107892"/>
      <w:bookmarkStart w:id="62" w:name="_Toc160108118"/>
      <w:bookmarkStart w:id="63" w:name="_Toc160107924"/>
      <w:bookmarkStart w:id="64" w:name="_Toc160108170"/>
      <w:bookmarkStart w:id="65" w:name="_Toc160108021"/>
      <w:r>
        <w:rPr>
          <w:rFonts w:hint="eastAsia"/>
        </w:rPr>
        <w:t>总则</w:t>
      </w:r>
      <w:bookmarkEnd w:id="61"/>
      <w:bookmarkEnd w:id="62"/>
      <w:bookmarkEnd w:id="63"/>
      <w:bookmarkEnd w:id="64"/>
      <w:bookmarkEnd w:id="65"/>
    </w:p>
    <w:p w14:paraId="0B001C71" w14:textId="77777777" w:rsidR="0001108F" w:rsidRDefault="00000000">
      <w:pPr>
        <w:pStyle w:val="affd"/>
        <w:numPr>
          <w:ilvl w:val="0"/>
          <w:numId w:val="0"/>
        </w:numPr>
        <w:spacing w:beforeLines="0" w:before="0" w:afterLines="0" w:after="0"/>
        <w:outlineLvl w:val="9"/>
        <w:rPr>
          <w:rFonts w:hAnsi="黑体" w:hint="eastAsia"/>
        </w:rPr>
      </w:pPr>
      <w:bookmarkStart w:id="66" w:name="_Toc160107893"/>
      <w:bookmarkStart w:id="67" w:name="_Toc160108022"/>
      <w:bookmarkStart w:id="68" w:name="_Toc160108119"/>
      <w:bookmarkStart w:id="69" w:name="_Toc160108171"/>
      <w:r>
        <w:rPr>
          <w:rFonts w:hAnsi="黑体" w:hint="eastAsia"/>
        </w:rPr>
        <w:t>4</w:t>
      </w:r>
      <w:r>
        <w:rPr>
          <w:rFonts w:hAnsi="黑体"/>
        </w:rPr>
        <w:t xml:space="preserve">.1  </w:t>
      </w:r>
      <w:r>
        <w:rPr>
          <w:rFonts w:hAnsi="黑体" w:hint="eastAsia"/>
        </w:rPr>
        <w:t>应坚持中国共产党的全面领导，坚持中国特色社会主义发展道路，坚持爱国爱党爱社会主义相统一。</w:t>
      </w:r>
      <w:bookmarkEnd w:id="66"/>
      <w:bookmarkEnd w:id="67"/>
      <w:bookmarkEnd w:id="68"/>
      <w:bookmarkEnd w:id="69"/>
    </w:p>
    <w:p w14:paraId="1E4FC90F" w14:textId="77777777" w:rsidR="0001108F" w:rsidRDefault="00000000">
      <w:pPr>
        <w:pStyle w:val="affd"/>
        <w:numPr>
          <w:ilvl w:val="0"/>
          <w:numId w:val="0"/>
        </w:numPr>
        <w:spacing w:beforeLines="0" w:before="0" w:afterLines="0" w:after="0"/>
        <w:outlineLvl w:val="9"/>
        <w:rPr>
          <w:rFonts w:hAnsi="黑体" w:hint="eastAsia"/>
        </w:rPr>
      </w:pPr>
      <w:bookmarkStart w:id="70" w:name="_Toc160108120"/>
      <w:bookmarkStart w:id="71" w:name="_Toc160107894"/>
      <w:bookmarkStart w:id="72" w:name="_Toc160108023"/>
      <w:bookmarkStart w:id="73" w:name="_Toc160108172"/>
      <w:r>
        <w:rPr>
          <w:rFonts w:hAnsi="黑体" w:hint="eastAsia"/>
        </w:rPr>
        <w:t>4</w:t>
      </w:r>
      <w:r>
        <w:rPr>
          <w:rFonts w:hAnsi="黑体"/>
        </w:rPr>
        <w:t xml:space="preserve">.2  </w:t>
      </w:r>
      <w:r>
        <w:rPr>
          <w:rFonts w:hAnsi="黑体" w:hint="eastAsia"/>
        </w:rPr>
        <w:t>应认真遵守宪法、法律法规、规章和行业法律相关规定，营造良好市场消费环境，引导互联网直播活动规范化、制度化发展，积极落实、引导、管控、规范各互联网直播平台、各场景、各类直播行为。</w:t>
      </w:r>
      <w:bookmarkEnd w:id="70"/>
      <w:bookmarkEnd w:id="71"/>
      <w:bookmarkEnd w:id="72"/>
      <w:bookmarkEnd w:id="73"/>
    </w:p>
    <w:p w14:paraId="75E10C27" w14:textId="77777777" w:rsidR="0001108F" w:rsidRDefault="00000000">
      <w:pPr>
        <w:pStyle w:val="affd"/>
        <w:numPr>
          <w:ilvl w:val="0"/>
          <w:numId w:val="0"/>
        </w:numPr>
        <w:spacing w:beforeLines="0" w:before="0" w:afterLines="0" w:after="0"/>
        <w:outlineLvl w:val="9"/>
        <w:rPr>
          <w:rFonts w:hAnsi="黑体" w:hint="eastAsia"/>
        </w:rPr>
      </w:pPr>
      <w:bookmarkStart w:id="74" w:name="_Toc160108173"/>
      <w:bookmarkStart w:id="75" w:name="_Toc160108121"/>
      <w:bookmarkStart w:id="76" w:name="_Toc160107895"/>
      <w:bookmarkStart w:id="77" w:name="_Toc160108024"/>
      <w:r>
        <w:rPr>
          <w:rFonts w:hAnsi="黑体" w:hint="eastAsia"/>
        </w:rPr>
        <w:t>4</w:t>
      </w:r>
      <w:r>
        <w:rPr>
          <w:rFonts w:hAnsi="黑体"/>
        </w:rPr>
        <w:t xml:space="preserve">.3  </w:t>
      </w:r>
      <w:r>
        <w:rPr>
          <w:rFonts w:hAnsi="黑体" w:hint="eastAsia"/>
        </w:rPr>
        <w:t>应积极贯彻落实国家相关政策要求，符合经济社会发展要求，坚持正确导向、诚实信用、信息真实、公平竞争原则，遵守商业道德，公平参与市场竞争；应符合行业发展及互联网直播活动融合非公有制经济发展的趋势，推进线上经济与线下经济双向互动。</w:t>
      </w:r>
      <w:bookmarkEnd w:id="74"/>
      <w:bookmarkEnd w:id="75"/>
      <w:bookmarkEnd w:id="76"/>
      <w:bookmarkEnd w:id="77"/>
    </w:p>
    <w:p w14:paraId="559C2DDA" w14:textId="77777777" w:rsidR="0001108F" w:rsidRDefault="00000000">
      <w:pPr>
        <w:pStyle w:val="affd"/>
        <w:numPr>
          <w:ilvl w:val="0"/>
          <w:numId w:val="0"/>
        </w:numPr>
        <w:spacing w:beforeLines="0" w:before="0" w:afterLines="0" w:after="0"/>
        <w:outlineLvl w:val="9"/>
        <w:rPr>
          <w:rFonts w:hAnsi="黑体" w:hint="eastAsia"/>
        </w:rPr>
      </w:pPr>
      <w:bookmarkStart w:id="78" w:name="_Toc160108025"/>
      <w:bookmarkStart w:id="79" w:name="_Toc160108122"/>
      <w:bookmarkStart w:id="80" w:name="_Toc160108174"/>
      <w:bookmarkStart w:id="81" w:name="_Toc160107896"/>
      <w:r>
        <w:rPr>
          <w:rFonts w:hAnsi="黑体" w:hint="eastAsia"/>
        </w:rPr>
        <w:t>4</w:t>
      </w:r>
      <w:r>
        <w:rPr>
          <w:rFonts w:hAnsi="黑体"/>
        </w:rPr>
        <w:t xml:space="preserve">.4  </w:t>
      </w:r>
      <w:r>
        <w:rPr>
          <w:rFonts w:hAnsi="黑体" w:hint="eastAsia"/>
        </w:rPr>
        <w:t>应符合社会主义精神文明建设要求，落实践行富强、民主、文明、和谐，践行自由、平等、公正、法治，践行爱国、敬业、诚信、友善，积极培育社会主义核心价值观；应弘扬中华民族优秀传统文化要求，遵守社会道德风尚。鼓励各类互联网直播平台经营者积极参与行业自律，共同推进相关互联网直播活动社会共治。</w:t>
      </w:r>
      <w:bookmarkEnd w:id="78"/>
      <w:bookmarkEnd w:id="79"/>
      <w:bookmarkEnd w:id="80"/>
      <w:bookmarkEnd w:id="81"/>
    </w:p>
    <w:p w14:paraId="6397DD6F" w14:textId="77777777" w:rsidR="0001108F" w:rsidRDefault="00000000">
      <w:pPr>
        <w:pStyle w:val="affd"/>
        <w:numPr>
          <w:ilvl w:val="0"/>
          <w:numId w:val="0"/>
        </w:numPr>
        <w:spacing w:beforeLines="0" w:before="0" w:afterLines="0" w:after="0"/>
        <w:outlineLvl w:val="9"/>
        <w:rPr>
          <w:rFonts w:hAnsi="黑体" w:hint="eastAsia"/>
        </w:rPr>
      </w:pPr>
      <w:bookmarkStart w:id="82" w:name="_Toc160108123"/>
      <w:bookmarkStart w:id="83" w:name="_Toc160107897"/>
      <w:bookmarkStart w:id="84" w:name="_Toc160108175"/>
      <w:bookmarkStart w:id="85" w:name="_Toc160108026"/>
      <w:r>
        <w:rPr>
          <w:rFonts w:hAnsi="黑体" w:hint="eastAsia"/>
        </w:rPr>
        <w:t>4</w:t>
      </w:r>
      <w:r>
        <w:rPr>
          <w:rFonts w:hAnsi="黑体"/>
        </w:rPr>
        <w:t xml:space="preserve">.5  </w:t>
      </w:r>
      <w:r>
        <w:rPr>
          <w:rFonts w:hAnsi="黑体" w:hint="eastAsia"/>
        </w:rPr>
        <w:t>应自觉加强诚信自律建设，保护相关各方合法权益，依法履行网络安全与个人信息保护等方面义务，遵守法律、行政法规等相关规定；应建立健全知识产权保护机制，尊重和保护他人知识产权或涉及第三方的商业秘密及其他专有权利。</w:t>
      </w:r>
      <w:bookmarkEnd w:id="82"/>
      <w:bookmarkEnd w:id="83"/>
      <w:bookmarkEnd w:id="84"/>
      <w:bookmarkEnd w:id="85"/>
    </w:p>
    <w:p w14:paraId="5416D1FA" w14:textId="77777777" w:rsidR="0001108F" w:rsidRDefault="00000000">
      <w:pPr>
        <w:pStyle w:val="affd"/>
        <w:numPr>
          <w:ilvl w:val="0"/>
          <w:numId w:val="0"/>
        </w:numPr>
        <w:spacing w:beforeLines="0" w:before="0" w:afterLines="0" w:after="0"/>
        <w:outlineLvl w:val="9"/>
        <w:rPr>
          <w:rFonts w:hAnsi="黑体" w:hint="eastAsia"/>
        </w:rPr>
      </w:pPr>
      <w:bookmarkStart w:id="86" w:name="_Toc160108124"/>
      <w:bookmarkStart w:id="87" w:name="_Toc160108176"/>
      <w:bookmarkStart w:id="88" w:name="_Toc160108027"/>
      <w:bookmarkStart w:id="89" w:name="_Toc160107898"/>
      <w:r>
        <w:rPr>
          <w:rFonts w:hAnsi="黑体" w:hint="eastAsia"/>
        </w:rPr>
        <w:t>4</w:t>
      </w:r>
      <w:r>
        <w:rPr>
          <w:rFonts w:hAnsi="黑体"/>
        </w:rPr>
        <w:t xml:space="preserve">.6  </w:t>
      </w:r>
      <w:r>
        <w:rPr>
          <w:rFonts w:hAnsi="黑体" w:hint="eastAsia"/>
        </w:rPr>
        <w:t>应完善对未成年人的保护机制，注重对未成年人身心健康保护，自觉接受社会各界监督，履行相应社会责任。</w:t>
      </w:r>
      <w:bookmarkEnd w:id="86"/>
      <w:bookmarkEnd w:id="87"/>
      <w:bookmarkEnd w:id="88"/>
      <w:bookmarkEnd w:id="89"/>
    </w:p>
    <w:p w14:paraId="0A8237D2" w14:textId="77777777" w:rsidR="0001108F" w:rsidRDefault="00000000">
      <w:pPr>
        <w:pStyle w:val="affc"/>
        <w:spacing w:before="312" w:after="312"/>
      </w:pPr>
      <w:bookmarkStart w:id="90" w:name="_Toc160108125"/>
      <w:bookmarkStart w:id="91" w:name="_Toc160107925"/>
      <w:bookmarkStart w:id="92" w:name="_Toc160108028"/>
      <w:bookmarkStart w:id="93" w:name="_Toc160108177"/>
      <w:bookmarkStart w:id="94" w:name="_Toc160107899"/>
      <w:r>
        <w:rPr>
          <w:rFonts w:hint="eastAsia"/>
        </w:rPr>
        <w:t>直播要素</w:t>
      </w:r>
      <w:bookmarkEnd w:id="90"/>
      <w:bookmarkEnd w:id="91"/>
      <w:bookmarkEnd w:id="92"/>
      <w:bookmarkEnd w:id="93"/>
      <w:bookmarkEnd w:id="94"/>
    </w:p>
    <w:p w14:paraId="40A41827" w14:textId="77777777" w:rsidR="0001108F" w:rsidRDefault="00000000">
      <w:pPr>
        <w:pStyle w:val="afffff5"/>
        <w:ind w:firstLine="420"/>
      </w:pPr>
      <w:r>
        <w:rPr>
          <w:rFonts w:hint="eastAsia"/>
        </w:rPr>
        <w:t>互联网直播活动中存在的必要性直播要素宜包含直播平台、直播人员、直播场景、直播设备和带货商品，如表</w:t>
      </w:r>
      <w:r>
        <w:t>1</w:t>
      </w:r>
      <w:r>
        <w:rPr>
          <w:rFonts w:hint="eastAsia"/>
        </w:rPr>
        <w:t>所示：</w:t>
      </w:r>
    </w:p>
    <w:p w14:paraId="723F7817" w14:textId="77777777" w:rsidR="0001108F" w:rsidRDefault="00000000">
      <w:pPr>
        <w:widowControl/>
        <w:adjustRightInd/>
        <w:spacing w:line="240" w:lineRule="auto"/>
        <w:jc w:val="left"/>
        <w:rPr>
          <w:rFonts w:ascii="黑体" w:eastAsia="黑体" w:hAnsi="黑体" w:hint="eastAsia"/>
          <w:kern w:val="0"/>
          <w:szCs w:val="20"/>
        </w:rPr>
      </w:pPr>
      <w:r>
        <w:rPr>
          <w:rFonts w:ascii="黑体" w:eastAsia="黑体" w:hAnsi="黑体"/>
        </w:rPr>
        <w:br w:type="page"/>
      </w:r>
    </w:p>
    <w:p w14:paraId="07EF0817" w14:textId="77777777" w:rsidR="0001108F" w:rsidRDefault="00000000">
      <w:pPr>
        <w:pStyle w:val="afffff5"/>
        <w:spacing w:beforeLines="50" w:before="156" w:afterLines="50" w:after="156"/>
        <w:ind w:firstLineChars="0" w:firstLine="0"/>
        <w:jc w:val="center"/>
        <w:rPr>
          <w:rFonts w:ascii="黑体" w:eastAsia="黑体" w:hAnsi="黑体" w:hint="eastAsia"/>
        </w:rPr>
      </w:pPr>
      <w:r>
        <w:rPr>
          <w:rFonts w:ascii="黑体" w:eastAsia="黑体" w:hAnsi="黑体" w:hint="eastAsia"/>
        </w:rPr>
        <w:lastRenderedPageBreak/>
        <w:t>表 1</w:t>
      </w:r>
      <w:r>
        <w:rPr>
          <w:rFonts w:ascii="黑体" w:eastAsia="黑体" w:hAnsi="黑体"/>
        </w:rPr>
        <w:t xml:space="preserve">  </w:t>
      </w:r>
      <w:r>
        <w:rPr>
          <w:rFonts w:ascii="黑体" w:eastAsia="黑体" w:hAnsi="黑体" w:hint="eastAsia"/>
        </w:rPr>
        <w:t>互联网直播活动必要性直播要素分类对照表</w:t>
      </w:r>
    </w:p>
    <w:tbl>
      <w:tblPr>
        <w:tblStyle w:val="affff7"/>
        <w:tblW w:w="0" w:type="auto"/>
        <w:jc w:val="center"/>
        <w:tblLook w:val="04A0" w:firstRow="1" w:lastRow="0" w:firstColumn="1" w:lastColumn="0" w:noHBand="0" w:noVBand="1"/>
      </w:tblPr>
      <w:tblGrid>
        <w:gridCol w:w="2405"/>
        <w:gridCol w:w="6678"/>
      </w:tblGrid>
      <w:tr w:rsidR="0001108F" w14:paraId="15ABA5A3" w14:textId="77777777">
        <w:trPr>
          <w:jc w:val="center"/>
        </w:trPr>
        <w:tc>
          <w:tcPr>
            <w:tcW w:w="2405" w:type="dxa"/>
            <w:vAlign w:val="center"/>
          </w:tcPr>
          <w:p w14:paraId="78160609" w14:textId="77777777" w:rsidR="0001108F" w:rsidRDefault="00000000">
            <w:pPr>
              <w:pStyle w:val="afffff5"/>
              <w:ind w:firstLineChars="0" w:firstLine="0"/>
              <w:jc w:val="center"/>
              <w:rPr>
                <w:sz w:val="18"/>
                <w:szCs w:val="18"/>
              </w:rPr>
            </w:pPr>
            <w:r>
              <w:rPr>
                <w:rFonts w:hint="eastAsia"/>
                <w:sz w:val="18"/>
                <w:szCs w:val="18"/>
              </w:rPr>
              <w:t>要素类目</w:t>
            </w:r>
          </w:p>
        </w:tc>
        <w:tc>
          <w:tcPr>
            <w:tcW w:w="6678" w:type="dxa"/>
            <w:vAlign w:val="center"/>
          </w:tcPr>
          <w:p w14:paraId="7FF2837F" w14:textId="77777777" w:rsidR="0001108F" w:rsidRDefault="00000000">
            <w:pPr>
              <w:pStyle w:val="afffff5"/>
              <w:ind w:firstLineChars="0" w:firstLine="0"/>
              <w:jc w:val="center"/>
              <w:rPr>
                <w:sz w:val="18"/>
                <w:szCs w:val="18"/>
              </w:rPr>
            </w:pPr>
            <w:r>
              <w:rPr>
                <w:rFonts w:hint="eastAsia"/>
                <w:sz w:val="18"/>
                <w:szCs w:val="18"/>
              </w:rPr>
              <w:t>分类</w:t>
            </w:r>
          </w:p>
        </w:tc>
      </w:tr>
      <w:tr w:rsidR="0001108F" w14:paraId="43090B5F" w14:textId="77777777">
        <w:trPr>
          <w:trHeight w:val="50"/>
          <w:jc w:val="center"/>
        </w:trPr>
        <w:tc>
          <w:tcPr>
            <w:tcW w:w="2405" w:type="dxa"/>
            <w:vMerge w:val="restart"/>
            <w:vAlign w:val="center"/>
          </w:tcPr>
          <w:p w14:paraId="74FE137C" w14:textId="77777777" w:rsidR="0001108F" w:rsidRDefault="00000000">
            <w:pPr>
              <w:pStyle w:val="afffff5"/>
              <w:ind w:firstLineChars="0" w:firstLine="0"/>
              <w:jc w:val="center"/>
              <w:rPr>
                <w:sz w:val="18"/>
                <w:szCs w:val="18"/>
              </w:rPr>
            </w:pPr>
            <w:r>
              <w:rPr>
                <w:rFonts w:hint="eastAsia"/>
                <w:sz w:val="18"/>
                <w:szCs w:val="18"/>
              </w:rPr>
              <w:t>直播平台</w:t>
            </w:r>
          </w:p>
        </w:tc>
        <w:tc>
          <w:tcPr>
            <w:tcW w:w="6678" w:type="dxa"/>
            <w:vAlign w:val="center"/>
          </w:tcPr>
          <w:p w14:paraId="523E81DE" w14:textId="77777777" w:rsidR="0001108F" w:rsidRDefault="00000000">
            <w:pPr>
              <w:pStyle w:val="afffff5"/>
              <w:ind w:firstLineChars="0" w:firstLine="0"/>
              <w:jc w:val="center"/>
              <w:rPr>
                <w:sz w:val="18"/>
                <w:szCs w:val="18"/>
              </w:rPr>
            </w:pPr>
            <w:r>
              <w:rPr>
                <w:rFonts w:hint="eastAsia"/>
                <w:sz w:val="18"/>
                <w:szCs w:val="18"/>
              </w:rPr>
              <w:t>综合型直播平台</w:t>
            </w:r>
          </w:p>
        </w:tc>
      </w:tr>
      <w:tr w:rsidR="0001108F" w14:paraId="090D3808" w14:textId="77777777">
        <w:trPr>
          <w:trHeight w:val="48"/>
          <w:jc w:val="center"/>
        </w:trPr>
        <w:tc>
          <w:tcPr>
            <w:tcW w:w="2405" w:type="dxa"/>
            <w:vMerge/>
            <w:vAlign w:val="center"/>
          </w:tcPr>
          <w:p w14:paraId="4D0620AA" w14:textId="77777777" w:rsidR="0001108F" w:rsidRDefault="0001108F">
            <w:pPr>
              <w:pStyle w:val="afffff5"/>
              <w:ind w:firstLineChars="0" w:firstLine="0"/>
              <w:jc w:val="center"/>
              <w:rPr>
                <w:sz w:val="18"/>
                <w:szCs w:val="18"/>
              </w:rPr>
            </w:pPr>
          </w:p>
        </w:tc>
        <w:tc>
          <w:tcPr>
            <w:tcW w:w="6678" w:type="dxa"/>
            <w:vAlign w:val="center"/>
          </w:tcPr>
          <w:p w14:paraId="7F1FFBD6" w14:textId="77777777" w:rsidR="0001108F" w:rsidRDefault="00000000">
            <w:pPr>
              <w:pStyle w:val="afffff5"/>
              <w:ind w:firstLineChars="0" w:firstLine="0"/>
              <w:jc w:val="center"/>
              <w:rPr>
                <w:sz w:val="18"/>
                <w:szCs w:val="18"/>
              </w:rPr>
            </w:pPr>
            <w:r>
              <w:rPr>
                <w:rFonts w:hint="eastAsia"/>
                <w:sz w:val="18"/>
                <w:szCs w:val="18"/>
              </w:rPr>
              <w:t>专业型直播平台</w:t>
            </w:r>
          </w:p>
        </w:tc>
      </w:tr>
      <w:tr w:rsidR="0001108F" w14:paraId="35294833" w14:textId="77777777">
        <w:trPr>
          <w:trHeight w:val="48"/>
          <w:jc w:val="center"/>
        </w:trPr>
        <w:tc>
          <w:tcPr>
            <w:tcW w:w="2405" w:type="dxa"/>
            <w:vMerge/>
            <w:vAlign w:val="center"/>
          </w:tcPr>
          <w:p w14:paraId="5B2B44F9" w14:textId="77777777" w:rsidR="0001108F" w:rsidRDefault="0001108F">
            <w:pPr>
              <w:pStyle w:val="afffff5"/>
              <w:ind w:firstLineChars="0" w:firstLine="0"/>
              <w:jc w:val="center"/>
              <w:rPr>
                <w:sz w:val="18"/>
                <w:szCs w:val="18"/>
              </w:rPr>
            </w:pPr>
          </w:p>
        </w:tc>
        <w:tc>
          <w:tcPr>
            <w:tcW w:w="6678" w:type="dxa"/>
            <w:vAlign w:val="center"/>
          </w:tcPr>
          <w:p w14:paraId="2601FBE5" w14:textId="77777777" w:rsidR="0001108F" w:rsidRDefault="00000000">
            <w:pPr>
              <w:pStyle w:val="afffff5"/>
              <w:ind w:firstLineChars="0" w:firstLine="0"/>
              <w:jc w:val="center"/>
              <w:rPr>
                <w:sz w:val="18"/>
                <w:szCs w:val="18"/>
              </w:rPr>
            </w:pPr>
            <w:r>
              <w:rPr>
                <w:rFonts w:hint="eastAsia"/>
                <w:sz w:val="18"/>
                <w:szCs w:val="18"/>
              </w:rPr>
              <w:t>电商直播平台</w:t>
            </w:r>
          </w:p>
        </w:tc>
      </w:tr>
      <w:tr w:rsidR="0001108F" w14:paraId="31F7AD80" w14:textId="77777777">
        <w:trPr>
          <w:trHeight w:val="48"/>
          <w:jc w:val="center"/>
        </w:trPr>
        <w:tc>
          <w:tcPr>
            <w:tcW w:w="2405" w:type="dxa"/>
            <w:vMerge/>
            <w:vAlign w:val="center"/>
          </w:tcPr>
          <w:p w14:paraId="0BC3955C" w14:textId="77777777" w:rsidR="0001108F" w:rsidRDefault="0001108F">
            <w:pPr>
              <w:pStyle w:val="afffff5"/>
              <w:ind w:firstLineChars="0" w:firstLine="0"/>
              <w:jc w:val="center"/>
              <w:rPr>
                <w:sz w:val="18"/>
                <w:szCs w:val="18"/>
              </w:rPr>
            </w:pPr>
          </w:p>
        </w:tc>
        <w:tc>
          <w:tcPr>
            <w:tcW w:w="6678" w:type="dxa"/>
            <w:vAlign w:val="center"/>
          </w:tcPr>
          <w:p w14:paraId="6945B32D" w14:textId="77777777" w:rsidR="0001108F" w:rsidRDefault="00000000">
            <w:pPr>
              <w:pStyle w:val="afffff5"/>
              <w:ind w:firstLineChars="0" w:firstLine="0"/>
              <w:jc w:val="center"/>
              <w:rPr>
                <w:sz w:val="18"/>
                <w:szCs w:val="18"/>
              </w:rPr>
            </w:pPr>
            <w:r>
              <w:rPr>
                <w:rFonts w:hint="eastAsia"/>
                <w:sz w:val="18"/>
                <w:szCs w:val="18"/>
              </w:rPr>
              <w:t>社交直播平台</w:t>
            </w:r>
          </w:p>
        </w:tc>
      </w:tr>
      <w:tr w:rsidR="0001108F" w14:paraId="2EE0AE44" w14:textId="77777777">
        <w:trPr>
          <w:trHeight w:val="48"/>
          <w:jc w:val="center"/>
        </w:trPr>
        <w:tc>
          <w:tcPr>
            <w:tcW w:w="2405" w:type="dxa"/>
            <w:vMerge/>
            <w:vAlign w:val="center"/>
          </w:tcPr>
          <w:p w14:paraId="05C7CD69" w14:textId="77777777" w:rsidR="0001108F" w:rsidRDefault="0001108F">
            <w:pPr>
              <w:pStyle w:val="afffff5"/>
              <w:ind w:firstLineChars="0" w:firstLine="0"/>
              <w:jc w:val="center"/>
              <w:rPr>
                <w:sz w:val="18"/>
                <w:szCs w:val="18"/>
              </w:rPr>
            </w:pPr>
          </w:p>
        </w:tc>
        <w:tc>
          <w:tcPr>
            <w:tcW w:w="6678" w:type="dxa"/>
            <w:vAlign w:val="center"/>
          </w:tcPr>
          <w:p w14:paraId="5D1FFAAD" w14:textId="77777777" w:rsidR="0001108F" w:rsidRDefault="00000000">
            <w:pPr>
              <w:pStyle w:val="afffff5"/>
              <w:ind w:firstLineChars="0" w:firstLine="0"/>
              <w:jc w:val="center"/>
              <w:rPr>
                <w:sz w:val="18"/>
                <w:szCs w:val="18"/>
              </w:rPr>
            </w:pPr>
            <w:r>
              <w:rPr>
                <w:rFonts w:hint="eastAsia"/>
                <w:sz w:val="18"/>
                <w:szCs w:val="18"/>
              </w:rPr>
              <w:t>企业直播平台</w:t>
            </w:r>
          </w:p>
        </w:tc>
      </w:tr>
      <w:tr w:rsidR="0001108F" w14:paraId="06C3F183" w14:textId="77777777">
        <w:trPr>
          <w:trHeight w:val="32"/>
          <w:jc w:val="center"/>
        </w:trPr>
        <w:tc>
          <w:tcPr>
            <w:tcW w:w="2405" w:type="dxa"/>
            <w:vMerge w:val="restart"/>
            <w:vAlign w:val="center"/>
          </w:tcPr>
          <w:p w14:paraId="7C8A445C" w14:textId="77777777" w:rsidR="0001108F" w:rsidRDefault="00000000">
            <w:pPr>
              <w:pStyle w:val="afffff5"/>
              <w:ind w:firstLineChars="0" w:firstLine="0"/>
              <w:jc w:val="center"/>
              <w:rPr>
                <w:sz w:val="18"/>
                <w:szCs w:val="18"/>
              </w:rPr>
            </w:pPr>
            <w:r>
              <w:rPr>
                <w:rFonts w:hint="eastAsia"/>
                <w:sz w:val="18"/>
                <w:szCs w:val="18"/>
              </w:rPr>
              <w:t>直播人员</w:t>
            </w:r>
          </w:p>
        </w:tc>
        <w:tc>
          <w:tcPr>
            <w:tcW w:w="6678" w:type="dxa"/>
            <w:vAlign w:val="center"/>
          </w:tcPr>
          <w:p w14:paraId="5F6D7F92" w14:textId="77777777" w:rsidR="0001108F" w:rsidRDefault="00000000">
            <w:pPr>
              <w:pStyle w:val="afffff5"/>
              <w:ind w:firstLineChars="0" w:firstLine="0"/>
              <w:jc w:val="center"/>
              <w:rPr>
                <w:sz w:val="18"/>
                <w:szCs w:val="18"/>
              </w:rPr>
            </w:pPr>
            <w:r>
              <w:rPr>
                <w:rFonts w:hint="eastAsia"/>
                <w:sz w:val="18"/>
                <w:szCs w:val="18"/>
              </w:rPr>
              <w:t>主播</w:t>
            </w:r>
          </w:p>
        </w:tc>
      </w:tr>
      <w:tr w:rsidR="0001108F" w14:paraId="49E56E1F" w14:textId="77777777">
        <w:trPr>
          <w:trHeight w:val="30"/>
          <w:jc w:val="center"/>
        </w:trPr>
        <w:tc>
          <w:tcPr>
            <w:tcW w:w="2405" w:type="dxa"/>
            <w:vMerge/>
            <w:vAlign w:val="center"/>
          </w:tcPr>
          <w:p w14:paraId="2614F087" w14:textId="77777777" w:rsidR="0001108F" w:rsidRDefault="0001108F">
            <w:pPr>
              <w:pStyle w:val="afffff5"/>
              <w:ind w:firstLineChars="0" w:firstLine="0"/>
              <w:jc w:val="center"/>
              <w:rPr>
                <w:sz w:val="18"/>
                <w:szCs w:val="18"/>
              </w:rPr>
            </w:pPr>
          </w:p>
        </w:tc>
        <w:tc>
          <w:tcPr>
            <w:tcW w:w="6678" w:type="dxa"/>
            <w:vAlign w:val="center"/>
          </w:tcPr>
          <w:p w14:paraId="0C5C3EE4" w14:textId="77777777" w:rsidR="0001108F" w:rsidRDefault="00000000">
            <w:pPr>
              <w:pStyle w:val="afffff5"/>
              <w:ind w:firstLineChars="0" w:firstLine="0"/>
              <w:jc w:val="center"/>
              <w:rPr>
                <w:sz w:val="18"/>
                <w:szCs w:val="18"/>
              </w:rPr>
            </w:pPr>
            <w:r>
              <w:rPr>
                <w:rFonts w:hint="eastAsia"/>
                <w:sz w:val="18"/>
                <w:szCs w:val="18"/>
              </w:rPr>
              <w:t>内容策划人员</w:t>
            </w:r>
          </w:p>
        </w:tc>
      </w:tr>
      <w:tr w:rsidR="0001108F" w14:paraId="025C2BB1" w14:textId="77777777">
        <w:trPr>
          <w:trHeight w:val="30"/>
          <w:jc w:val="center"/>
        </w:trPr>
        <w:tc>
          <w:tcPr>
            <w:tcW w:w="2405" w:type="dxa"/>
            <w:vMerge/>
            <w:vAlign w:val="center"/>
          </w:tcPr>
          <w:p w14:paraId="01BE6512" w14:textId="77777777" w:rsidR="0001108F" w:rsidRDefault="0001108F">
            <w:pPr>
              <w:pStyle w:val="afffff5"/>
              <w:ind w:firstLineChars="0" w:firstLine="0"/>
              <w:jc w:val="center"/>
              <w:rPr>
                <w:sz w:val="18"/>
                <w:szCs w:val="18"/>
              </w:rPr>
            </w:pPr>
          </w:p>
        </w:tc>
        <w:tc>
          <w:tcPr>
            <w:tcW w:w="6678" w:type="dxa"/>
            <w:vAlign w:val="center"/>
          </w:tcPr>
          <w:p w14:paraId="003813CC" w14:textId="77777777" w:rsidR="0001108F" w:rsidRDefault="00000000">
            <w:pPr>
              <w:pStyle w:val="afffff5"/>
              <w:ind w:firstLineChars="0" w:firstLine="0"/>
              <w:jc w:val="center"/>
              <w:rPr>
                <w:sz w:val="18"/>
                <w:szCs w:val="18"/>
              </w:rPr>
            </w:pPr>
            <w:r>
              <w:rPr>
                <w:rFonts w:hint="eastAsia"/>
                <w:sz w:val="18"/>
                <w:szCs w:val="18"/>
              </w:rPr>
              <w:t>运营人员</w:t>
            </w:r>
          </w:p>
        </w:tc>
      </w:tr>
      <w:tr w:rsidR="0001108F" w14:paraId="3B1F5EC9" w14:textId="77777777">
        <w:trPr>
          <w:trHeight w:val="30"/>
          <w:jc w:val="center"/>
        </w:trPr>
        <w:tc>
          <w:tcPr>
            <w:tcW w:w="2405" w:type="dxa"/>
            <w:vMerge/>
            <w:vAlign w:val="center"/>
          </w:tcPr>
          <w:p w14:paraId="2504E0B7" w14:textId="77777777" w:rsidR="0001108F" w:rsidRDefault="0001108F">
            <w:pPr>
              <w:pStyle w:val="afffff5"/>
              <w:ind w:firstLineChars="0" w:firstLine="0"/>
              <w:jc w:val="center"/>
              <w:rPr>
                <w:sz w:val="18"/>
                <w:szCs w:val="18"/>
              </w:rPr>
            </w:pPr>
          </w:p>
        </w:tc>
        <w:tc>
          <w:tcPr>
            <w:tcW w:w="6678" w:type="dxa"/>
            <w:vAlign w:val="center"/>
          </w:tcPr>
          <w:p w14:paraId="472D97A5" w14:textId="77777777" w:rsidR="0001108F" w:rsidRDefault="00000000">
            <w:pPr>
              <w:pStyle w:val="afffff5"/>
              <w:ind w:firstLineChars="0" w:firstLine="0"/>
              <w:jc w:val="center"/>
              <w:rPr>
                <w:sz w:val="18"/>
                <w:szCs w:val="18"/>
              </w:rPr>
            </w:pPr>
            <w:r>
              <w:rPr>
                <w:rFonts w:hint="eastAsia"/>
                <w:sz w:val="18"/>
                <w:szCs w:val="18"/>
              </w:rPr>
              <w:t>编（剪）辑人员</w:t>
            </w:r>
          </w:p>
        </w:tc>
      </w:tr>
      <w:tr w:rsidR="0001108F" w14:paraId="03E68D46" w14:textId="77777777">
        <w:trPr>
          <w:trHeight w:val="30"/>
          <w:jc w:val="center"/>
        </w:trPr>
        <w:tc>
          <w:tcPr>
            <w:tcW w:w="2405" w:type="dxa"/>
            <w:vMerge/>
            <w:vAlign w:val="center"/>
          </w:tcPr>
          <w:p w14:paraId="3D840BE7" w14:textId="77777777" w:rsidR="0001108F" w:rsidRDefault="0001108F">
            <w:pPr>
              <w:pStyle w:val="afffff5"/>
              <w:ind w:firstLineChars="0" w:firstLine="0"/>
              <w:jc w:val="center"/>
              <w:rPr>
                <w:sz w:val="18"/>
                <w:szCs w:val="18"/>
              </w:rPr>
            </w:pPr>
          </w:p>
        </w:tc>
        <w:tc>
          <w:tcPr>
            <w:tcW w:w="6678" w:type="dxa"/>
            <w:vAlign w:val="center"/>
          </w:tcPr>
          <w:p w14:paraId="0DC97051" w14:textId="77777777" w:rsidR="0001108F" w:rsidRDefault="00000000">
            <w:pPr>
              <w:pStyle w:val="afffff5"/>
              <w:ind w:firstLineChars="0" w:firstLine="0"/>
              <w:jc w:val="center"/>
              <w:rPr>
                <w:sz w:val="18"/>
                <w:szCs w:val="18"/>
              </w:rPr>
            </w:pPr>
            <w:r>
              <w:rPr>
                <w:rFonts w:hint="eastAsia"/>
                <w:sz w:val="18"/>
                <w:szCs w:val="18"/>
              </w:rPr>
              <w:t>技术支持人员</w:t>
            </w:r>
          </w:p>
        </w:tc>
      </w:tr>
      <w:tr w:rsidR="0001108F" w14:paraId="1FCDF759" w14:textId="77777777">
        <w:trPr>
          <w:trHeight w:val="30"/>
          <w:jc w:val="center"/>
        </w:trPr>
        <w:tc>
          <w:tcPr>
            <w:tcW w:w="2405" w:type="dxa"/>
            <w:vMerge/>
            <w:vAlign w:val="center"/>
          </w:tcPr>
          <w:p w14:paraId="3EC67299" w14:textId="77777777" w:rsidR="0001108F" w:rsidRDefault="0001108F">
            <w:pPr>
              <w:pStyle w:val="afffff5"/>
              <w:ind w:firstLineChars="0" w:firstLine="0"/>
              <w:jc w:val="center"/>
              <w:rPr>
                <w:sz w:val="18"/>
                <w:szCs w:val="18"/>
              </w:rPr>
            </w:pPr>
          </w:p>
        </w:tc>
        <w:tc>
          <w:tcPr>
            <w:tcW w:w="6678" w:type="dxa"/>
            <w:vAlign w:val="center"/>
          </w:tcPr>
          <w:p w14:paraId="5E272BF3" w14:textId="77777777" w:rsidR="0001108F" w:rsidRDefault="00000000">
            <w:pPr>
              <w:pStyle w:val="afffff5"/>
              <w:ind w:firstLineChars="0" w:firstLine="0"/>
              <w:jc w:val="center"/>
              <w:rPr>
                <w:sz w:val="18"/>
                <w:szCs w:val="18"/>
              </w:rPr>
            </w:pPr>
            <w:r>
              <w:rPr>
                <w:rFonts w:hint="eastAsia"/>
                <w:sz w:val="18"/>
                <w:szCs w:val="18"/>
              </w:rPr>
              <w:t>客服人员</w:t>
            </w:r>
          </w:p>
        </w:tc>
      </w:tr>
      <w:tr w:rsidR="0001108F" w14:paraId="62D8B1EE" w14:textId="77777777">
        <w:trPr>
          <w:trHeight w:val="30"/>
          <w:jc w:val="center"/>
        </w:trPr>
        <w:tc>
          <w:tcPr>
            <w:tcW w:w="2405" w:type="dxa"/>
            <w:vMerge/>
            <w:vAlign w:val="center"/>
          </w:tcPr>
          <w:p w14:paraId="3B96E4A7" w14:textId="77777777" w:rsidR="0001108F" w:rsidRDefault="0001108F">
            <w:pPr>
              <w:pStyle w:val="afffff5"/>
              <w:ind w:firstLineChars="0" w:firstLine="0"/>
              <w:jc w:val="center"/>
              <w:rPr>
                <w:sz w:val="18"/>
                <w:szCs w:val="18"/>
              </w:rPr>
            </w:pPr>
          </w:p>
        </w:tc>
        <w:tc>
          <w:tcPr>
            <w:tcW w:w="6678" w:type="dxa"/>
            <w:vAlign w:val="center"/>
          </w:tcPr>
          <w:p w14:paraId="26CEB3E9" w14:textId="77777777" w:rsidR="0001108F" w:rsidRDefault="00000000">
            <w:pPr>
              <w:pStyle w:val="afffff5"/>
              <w:ind w:firstLineChars="0" w:firstLine="0"/>
              <w:jc w:val="center"/>
              <w:rPr>
                <w:sz w:val="18"/>
                <w:szCs w:val="18"/>
              </w:rPr>
            </w:pPr>
            <w:r>
              <w:rPr>
                <w:rFonts w:hint="eastAsia"/>
                <w:sz w:val="18"/>
                <w:szCs w:val="18"/>
              </w:rPr>
              <w:t>市场推广人员</w:t>
            </w:r>
          </w:p>
        </w:tc>
      </w:tr>
      <w:tr w:rsidR="0001108F" w14:paraId="45EF3FE1" w14:textId="77777777">
        <w:trPr>
          <w:trHeight w:val="30"/>
          <w:jc w:val="center"/>
        </w:trPr>
        <w:tc>
          <w:tcPr>
            <w:tcW w:w="2405" w:type="dxa"/>
            <w:vMerge/>
            <w:vAlign w:val="center"/>
          </w:tcPr>
          <w:p w14:paraId="2E2EF1D2" w14:textId="77777777" w:rsidR="0001108F" w:rsidRDefault="0001108F">
            <w:pPr>
              <w:pStyle w:val="afffff5"/>
              <w:ind w:firstLineChars="0" w:firstLine="0"/>
              <w:jc w:val="center"/>
              <w:rPr>
                <w:sz w:val="18"/>
                <w:szCs w:val="18"/>
              </w:rPr>
            </w:pPr>
          </w:p>
        </w:tc>
        <w:tc>
          <w:tcPr>
            <w:tcW w:w="6678" w:type="dxa"/>
            <w:vAlign w:val="center"/>
          </w:tcPr>
          <w:p w14:paraId="59FFD084" w14:textId="77777777" w:rsidR="0001108F" w:rsidRDefault="00000000">
            <w:pPr>
              <w:pStyle w:val="afffff5"/>
              <w:ind w:firstLineChars="0" w:firstLine="0"/>
              <w:jc w:val="center"/>
              <w:rPr>
                <w:sz w:val="18"/>
                <w:szCs w:val="18"/>
              </w:rPr>
            </w:pPr>
            <w:r>
              <w:rPr>
                <w:rFonts w:hint="eastAsia"/>
                <w:sz w:val="18"/>
                <w:szCs w:val="18"/>
              </w:rPr>
              <w:t>商务拓展人员</w:t>
            </w:r>
          </w:p>
        </w:tc>
      </w:tr>
      <w:tr w:rsidR="0001108F" w14:paraId="0D1BB2B0" w14:textId="77777777">
        <w:trPr>
          <w:trHeight w:val="260"/>
          <w:jc w:val="center"/>
        </w:trPr>
        <w:tc>
          <w:tcPr>
            <w:tcW w:w="2405" w:type="dxa"/>
            <w:vMerge w:val="restart"/>
            <w:vAlign w:val="center"/>
          </w:tcPr>
          <w:p w14:paraId="0672721C" w14:textId="77777777" w:rsidR="0001108F" w:rsidRDefault="00000000">
            <w:pPr>
              <w:pStyle w:val="afffff5"/>
              <w:ind w:firstLineChars="0" w:firstLine="0"/>
              <w:jc w:val="center"/>
              <w:rPr>
                <w:sz w:val="18"/>
                <w:szCs w:val="18"/>
              </w:rPr>
            </w:pPr>
            <w:r>
              <w:rPr>
                <w:rFonts w:hint="eastAsia"/>
                <w:sz w:val="18"/>
                <w:szCs w:val="18"/>
              </w:rPr>
              <w:t>直播场景</w:t>
            </w:r>
          </w:p>
        </w:tc>
        <w:tc>
          <w:tcPr>
            <w:tcW w:w="6678" w:type="dxa"/>
          </w:tcPr>
          <w:p w14:paraId="6F9047B4" w14:textId="77777777" w:rsidR="0001108F" w:rsidRDefault="00000000">
            <w:pPr>
              <w:pStyle w:val="afffff5"/>
              <w:ind w:firstLineChars="0" w:firstLine="0"/>
              <w:jc w:val="center"/>
              <w:rPr>
                <w:sz w:val="18"/>
                <w:szCs w:val="18"/>
              </w:rPr>
            </w:pPr>
            <w:r>
              <w:rPr>
                <w:rFonts w:hint="eastAsia"/>
                <w:sz w:val="18"/>
                <w:szCs w:val="18"/>
              </w:rPr>
              <w:t>农产品原产地</w:t>
            </w:r>
          </w:p>
        </w:tc>
      </w:tr>
      <w:tr w:rsidR="0001108F" w14:paraId="5E57F242" w14:textId="77777777">
        <w:trPr>
          <w:trHeight w:val="60"/>
          <w:jc w:val="center"/>
        </w:trPr>
        <w:tc>
          <w:tcPr>
            <w:tcW w:w="2405" w:type="dxa"/>
            <w:vMerge/>
            <w:vAlign w:val="center"/>
          </w:tcPr>
          <w:p w14:paraId="7AA2CBCC" w14:textId="77777777" w:rsidR="0001108F" w:rsidRDefault="0001108F">
            <w:pPr>
              <w:pStyle w:val="afffff5"/>
              <w:ind w:firstLineChars="0" w:firstLine="0"/>
              <w:jc w:val="center"/>
              <w:rPr>
                <w:sz w:val="18"/>
                <w:szCs w:val="18"/>
              </w:rPr>
            </w:pPr>
          </w:p>
        </w:tc>
        <w:tc>
          <w:tcPr>
            <w:tcW w:w="6678" w:type="dxa"/>
          </w:tcPr>
          <w:p w14:paraId="52714459" w14:textId="77777777" w:rsidR="0001108F" w:rsidRDefault="00000000">
            <w:pPr>
              <w:pStyle w:val="afffff5"/>
              <w:ind w:firstLineChars="0" w:firstLine="0"/>
              <w:jc w:val="center"/>
              <w:rPr>
                <w:sz w:val="18"/>
                <w:szCs w:val="18"/>
              </w:rPr>
            </w:pPr>
            <w:r>
              <w:rPr>
                <w:rFonts w:hint="eastAsia"/>
                <w:sz w:val="18"/>
                <w:szCs w:val="18"/>
              </w:rPr>
              <w:t>工厂及物资供销场所</w:t>
            </w:r>
          </w:p>
        </w:tc>
      </w:tr>
      <w:tr w:rsidR="0001108F" w14:paraId="6475F6A7" w14:textId="77777777">
        <w:trPr>
          <w:trHeight w:val="56"/>
          <w:jc w:val="center"/>
        </w:trPr>
        <w:tc>
          <w:tcPr>
            <w:tcW w:w="2405" w:type="dxa"/>
            <w:vMerge/>
            <w:vAlign w:val="center"/>
          </w:tcPr>
          <w:p w14:paraId="6EF5A557" w14:textId="77777777" w:rsidR="0001108F" w:rsidRDefault="0001108F">
            <w:pPr>
              <w:pStyle w:val="afffff5"/>
              <w:ind w:firstLineChars="0" w:firstLine="0"/>
              <w:jc w:val="center"/>
              <w:rPr>
                <w:sz w:val="18"/>
                <w:szCs w:val="18"/>
              </w:rPr>
            </w:pPr>
          </w:p>
        </w:tc>
        <w:tc>
          <w:tcPr>
            <w:tcW w:w="6678" w:type="dxa"/>
          </w:tcPr>
          <w:p w14:paraId="60D4F2DD" w14:textId="77777777" w:rsidR="0001108F" w:rsidRDefault="00000000">
            <w:pPr>
              <w:pStyle w:val="afffff5"/>
              <w:ind w:firstLineChars="0" w:firstLine="0"/>
              <w:jc w:val="center"/>
              <w:rPr>
                <w:sz w:val="18"/>
                <w:szCs w:val="18"/>
              </w:rPr>
            </w:pPr>
            <w:r>
              <w:rPr>
                <w:rFonts w:hint="eastAsia"/>
                <w:sz w:val="18"/>
                <w:szCs w:val="18"/>
              </w:rPr>
              <w:t>文旅服务场所</w:t>
            </w:r>
          </w:p>
        </w:tc>
      </w:tr>
      <w:tr w:rsidR="0001108F" w14:paraId="4D317DC8" w14:textId="77777777">
        <w:trPr>
          <w:trHeight w:val="164"/>
          <w:jc w:val="center"/>
        </w:trPr>
        <w:tc>
          <w:tcPr>
            <w:tcW w:w="2405" w:type="dxa"/>
            <w:vMerge/>
            <w:vAlign w:val="center"/>
          </w:tcPr>
          <w:p w14:paraId="1C8453DD" w14:textId="77777777" w:rsidR="0001108F" w:rsidRDefault="0001108F">
            <w:pPr>
              <w:pStyle w:val="afffff5"/>
              <w:ind w:firstLineChars="0" w:firstLine="0"/>
              <w:jc w:val="center"/>
              <w:rPr>
                <w:sz w:val="18"/>
                <w:szCs w:val="18"/>
              </w:rPr>
            </w:pPr>
          </w:p>
        </w:tc>
        <w:tc>
          <w:tcPr>
            <w:tcW w:w="6678" w:type="dxa"/>
          </w:tcPr>
          <w:p w14:paraId="1B920E0B" w14:textId="77777777" w:rsidR="0001108F" w:rsidRDefault="00000000">
            <w:pPr>
              <w:pStyle w:val="afffff5"/>
              <w:ind w:firstLineChars="0" w:firstLine="0"/>
              <w:jc w:val="center"/>
              <w:rPr>
                <w:sz w:val="18"/>
                <w:szCs w:val="18"/>
              </w:rPr>
            </w:pPr>
            <w:r>
              <w:rPr>
                <w:rFonts w:hint="eastAsia"/>
                <w:sz w:val="18"/>
                <w:szCs w:val="18"/>
              </w:rPr>
              <w:t>直播基地</w:t>
            </w:r>
          </w:p>
        </w:tc>
      </w:tr>
      <w:tr w:rsidR="0001108F" w14:paraId="79E5C7B0" w14:textId="77777777">
        <w:trPr>
          <w:trHeight w:val="32"/>
          <w:jc w:val="center"/>
        </w:trPr>
        <w:tc>
          <w:tcPr>
            <w:tcW w:w="2405" w:type="dxa"/>
            <w:vMerge w:val="restart"/>
            <w:vAlign w:val="center"/>
          </w:tcPr>
          <w:p w14:paraId="7EB34DED" w14:textId="77777777" w:rsidR="0001108F" w:rsidRDefault="00000000">
            <w:pPr>
              <w:pStyle w:val="afffff5"/>
              <w:ind w:firstLineChars="0" w:firstLine="0"/>
              <w:jc w:val="center"/>
              <w:rPr>
                <w:sz w:val="18"/>
                <w:szCs w:val="18"/>
              </w:rPr>
            </w:pPr>
            <w:r>
              <w:rPr>
                <w:rFonts w:hint="eastAsia"/>
                <w:sz w:val="18"/>
                <w:szCs w:val="18"/>
              </w:rPr>
              <w:t>直播设备</w:t>
            </w:r>
          </w:p>
        </w:tc>
        <w:tc>
          <w:tcPr>
            <w:tcW w:w="6678" w:type="dxa"/>
          </w:tcPr>
          <w:p w14:paraId="3FC168FF" w14:textId="77777777" w:rsidR="0001108F" w:rsidRDefault="00000000">
            <w:pPr>
              <w:pStyle w:val="afffff5"/>
              <w:ind w:firstLineChars="0" w:firstLine="0"/>
              <w:jc w:val="center"/>
              <w:rPr>
                <w:sz w:val="18"/>
                <w:szCs w:val="18"/>
              </w:rPr>
            </w:pPr>
            <w:r>
              <w:rPr>
                <w:rFonts w:hint="eastAsia"/>
                <w:sz w:val="18"/>
                <w:szCs w:val="18"/>
              </w:rPr>
              <w:t>摄像设备</w:t>
            </w:r>
          </w:p>
        </w:tc>
      </w:tr>
      <w:tr w:rsidR="0001108F" w14:paraId="0A975862" w14:textId="77777777">
        <w:trPr>
          <w:trHeight w:val="30"/>
          <w:jc w:val="center"/>
        </w:trPr>
        <w:tc>
          <w:tcPr>
            <w:tcW w:w="2405" w:type="dxa"/>
            <w:vMerge/>
            <w:vAlign w:val="center"/>
          </w:tcPr>
          <w:p w14:paraId="7F2AAEF5" w14:textId="77777777" w:rsidR="0001108F" w:rsidRDefault="0001108F">
            <w:pPr>
              <w:pStyle w:val="afffff5"/>
              <w:ind w:firstLineChars="0" w:firstLine="0"/>
              <w:jc w:val="center"/>
              <w:rPr>
                <w:sz w:val="18"/>
                <w:szCs w:val="18"/>
              </w:rPr>
            </w:pPr>
          </w:p>
        </w:tc>
        <w:tc>
          <w:tcPr>
            <w:tcW w:w="6678" w:type="dxa"/>
          </w:tcPr>
          <w:p w14:paraId="2386EF4E" w14:textId="77777777" w:rsidR="0001108F" w:rsidRDefault="00000000">
            <w:pPr>
              <w:pStyle w:val="afffff5"/>
              <w:ind w:firstLineChars="0" w:firstLine="0"/>
              <w:jc w:val="center"/>
              <w:rPr>
                <w:sz w:val="18"/>
                <w:szCs w:val="18"/>
              </w:rPr>
            </w:pPr>
            <w:r>
              <w:rPr>
                <w:rFonts w:hint="eastAsia"/>
                <w:sz w:val="18"/>
                <w:szCs w:val="18"/>
              </w:rPr>
              <w:t>音频设备</w:t>
            </w:r>
          </w:p>
        </w:tc>
      </w:tr>
      <w:tr w:rsidR="0001108F" w14:paraId="60F02893" w14:textId="77777777">
        <w:trPr>
          <w:trHeight w:val="30"/>
          <w:jc w:val="center"/>
        </w:trPr>
        <w:tc>
          <w:tcPr>
            <w:tcW w:w="2405" w:type="dxa"/>
            <w:vMerge/>
            <w:vAlign w:val="center"/>
          </w:tcPr>
          <w:p w14:paraId="6B26614B" w14:textId="77777777" w:rsidR="0001108F" w:rsidRDefault="0001108F">
            <w:pPr>
              <w:pStyle w:val="afffff5"/>
              <w:ind w:firstLineChars="0" w:firstLine="0"/>
              <w:jc w:val="center"/>
              <w:rPr>
                <w:sz w:val="18"/>
                <w:szCs w:val="18"/>
              </w:rPr>
            </w:pPr>
          </w:p>
        </w:tc>
        <w:tc>
          <w:tcPr>
            <w:tcW w:w="6678" w:type="dxa"/>
          </w:tcPr>
          <w:p w14:paraId="3A6F7534" w14:textId="77777777" w:rsidR="0001108F" w:rsidRDefault="00000000">
            <w:pPr>
              <w:pStyle w:val="afffff5"/>
              <w:ind w:firstLineChars="0" w:firstLine="0"/>
              <w:jc w:val="center"/>
              <w:rPr>
                <w:sz w:val="18"/>
                <w:szCs w:val="18"/>
              </w:rPr>
            </w:pPr>
            <w:r>
              <w:rPr>
                <w:rFonts w:hint="eastAsia"/>
                <w:sz w:val="18"/>
                <w:szCs w:val="18"/>
              </w:rPr>
              <w:t>视频采集设备</w:t>
            </w:r>
          </w:p>
        </w:tc>
      </w:tr>
      <w:tr w:rsidR="0001108F" w14:paraId="32CCF809" w14:textId="77777777">
        <w:trPr>
          <w:trHeight w:val="30"/>
          <w:jc w:val="center"/>
        </w:trPr>
        <w:tc>
          <w:tcPr>
            <w:tcW w:w="2405" w:type="dxa"/>
            <w:vMerge/>
            <w:vAlign w:val="center"/>
          </w:tcPr>
          <w:p w14:paraId="785183B0" w14:textId="77777777" w:rsidR="0001108F" w:rsidRDefault="0001108F">
            <w:pPr>
              <w:pStyle w:val="afffff5"/>
              <w:ind w:firstLineChars="0" w:firstLine="0"/>
              <w:jc w:val="center"/>
              <w:rPr>
                <w:sz w:val="18"/>
                <w:szCs w:val="18"/>
              </w:rPr>
            </w:pPr>
          </w:p>
        </w:tc>
        <w:tc>
          <w:tcPr>
            <w:tcW w:w="6678" w:type="dxa"/>
          </w:tcPr>
          <w:p w14:paraId="6A35F38A" w14:textId="77777777" w:rsidR="0001108F" w:rsidRDefault="00000000">
            <w:pPr>
              <w:pStyle w:val="afffff5"/>
              <w:ind w:firstLineChars="0" w:firstLine="0"/>
              <w:jc w:val="center"/>
              <w:rPr>
                <w:sz w:val="18"/>
                <w:szCs w:val="18"/>
              </w:rPr>
            </w:pPr>
            <w:r>
              <w:rPr>
                <w:rFonts w:hint="eastAsia"/>
                <w:sz w:val="18"/>
                <w:szCs w:val="18"/>
              </w:rPr>
              <w:t>计算机</w:t>
            </w:r>
          </w:p>
        </w:tc>
      </w:tr>
      <w:tr w:rsidR="0001108F" w14:paraId="28767DA8" w14:textId="77777777">
        <w:trPr>
          <w:trHeight w:val="30"/>
          <w:jc w:val="center"/>
        </w:trPr>
        <w:tc>
          <w:tcPr>
            <w:tcW w:w="2405" w:type="dxa"/>
            <w:vMerge/>
            <w:vAlign w:val="center"/>
          </w:tcPr>
          <w:p w14:paraId="7C543141" w14:textId="77777777" w:rsidR="0001108F" w:rsidRDefault="0001108F">
            <w:pPr>
              <w:pStyle w:val="afffff5"/>
              <w:ind w:firstLineChars="0" w:firstLine="0"/>
              <w:jc w:val="center"/>
              <w:rPr>
                <w:sz w:val="18"/>
                <w:szCs w:val="18"/>
              </w:rPr>
            </w:pPr>
          </w:p>
        </w:tc>
        <w:tc>
          <w:tcPr>
            <w:tcW w:w="6678" w:type="dxa"/>
          </w:tcPr>
          <w:p w14:paraId="44F28F76" w14:textId="77777777" w:rsidR="0001108F" w:rsidRDefault="00000000">
            <w:pPr>
              <w:pStyle w:val="afffff5"/>
              <w:ind w:firstLineChars="0" w:firstLine="0"/>
              <w:jc w:val="center"/>
              <w:rPr>
                <w:sz w:val="18"/>
                <w:szCs w:val="18"/>
              </w:rPr>
            </w:pPr>
            <w:r>
              <w:rPr>
                <w:rFonts w:hint="eastAsia"/>
                <w:sz w:val="18"/>
                <w:szCs w:val="18"/>
              </w:rPr>
              <w:t>网络设备</w:t>
            </w:r>
          </w:p>
        </w:tc>
      </w:tr>
      <w:tr w:rsidR="0001108F" w14:paraId="79123367" w14:textId="77777777">
        <w:trPr>
          <w:trHeight w:val="30"/>
          <w:jc w:val="center"/>
        </w:trPr>
        <w:tc>
          <w:tcPr>
            <w:tcW w:w="2405" w:type="dxa"/>
            <w:vMerge/>
            <w:vAlign w:val="center"/>
          </w:tcPr>
          <w:p w14:paraId="64BF5D10" w14:textId="77777777" w:rsidR="0001108F" w:rsidRDefault="0001108F">
            <w:pPr>
              <w:pStyle w:val="afffff5"/>
              <w:ind w:firstLineChars="0" w:firstLine="0"/>
              <w:jc w:val="center"/>
              <w:rPr>
                <w:sz w:val="18"/>
                <w:szCs w:val="18"/>
              </w:rPr>
            </w:pPr>
          </w:p>
        </w:tc>
        <w:tc>
          <w:tcPr>
            <w:tcW w:w="6678" w:type="dxa"/>
          </w:tcPr>
          <w:p w14:paraId="1C621026" w14:textId="77777777" w:rsidR="0001108F" w:rsidRDefault="00000000">
            <w:pPr>
              <w:pStyle w:val="afffff5"/>
              <w:ind w:firstLineChars="0" w:firstLine="0"/>
              <w:jc w:val="center"/>
              <w:rPr>
                <w:sz w:val="18"/>
                <w:szCs w:val="18"/>
              </w:rPr>
            </w:pPr>
            <w:r>
              <w:rPr>
                <w:rFonts w:hint="eastAsia"/>
                <w:sz w:val="18"/>
                <w:szCs w:val="18"/>
              </w:rPr>
              <w:t>灯光设备</w:t>
            </w:r>
          </w:p>
        </w:tc>
      </w:tr>
      <w:tr w:rsidR="0001108F" w14:paraId="650F90CE" w14:textId="77777777">
        <w:trPr>
          <w:trHeight w:val="30"/>
          <w:jc w:val="center"/>
        </w:trPr>
        <w:tc>
          <w:tcPr>
            <w:tcW w:w="2405" w:type="dxa"/>
            <w:vMerge/>
            <w:vAlign w:val="center"/>
          </w:tcPr>
          <w:p w14:paraId="4A4B0010" w14:textId="77777777" w:rsidR="0001108F" w:rsidRDefault="0001108F">
            <w:pPr>
              <w:pStyle w:val="afffff5"/>
              <w:ind w:firstLineChars="0" w:firstLine="0"/>
              <w:jc w:val="center"/>
              <w:rPr>
                <w:sz w:val="18"/>
                <w:szCs w:val="18"/>
              </w:rPr>
            </w:pPr>
          </w:p>
        </w:tc>
        <w:tc>
          <w:tcPr>
            <w:tcW w:w="6678" w:type="dxa"/>
          </w:tcPr>
          <w:p w14:paraId="3A4E3337" w14:textId="77777777" w:rsidR="0001108F" w:rsidRDefault="00000000">
            <w:pPr>
              <w:pStyle w:val="afffff5"/>
              <w:ind w:firstLineChars="0" w:firstLine="0"/>
              <w:jc w:val="center"/>
              <w:rPr>
                <w:sz w:val="18"/>
                <w:szCs w:val="18"/>
              </w:rPr>
            </w:pPr>
            <w:r>
              <w:rPr>
                <w:rFonts w:hint="eastAsia"/>
                <w:sz w:val="18"/>
                <w:szCs w:val="18"/>
              </w:rPr>
              <w:t>背景设施</w:t>
            </w:r>
          </w:p>
        </w:tc>
      </w:tr>
      <w:tr w:rsidR="0001108F" w14:paraId="59E6CFC8" w14:textId="77777777">
        <w:trPr>
          <w:trHeight w:val="30"/>
          <w:jc w:val="center"/>
        </w:trPr>
        <w:tc>
          <w:tcPr>
            <w:tcW w:w="2405" w:type="dxa"/>
            <w:vMerge/>
            <w:vAlign w:val="center"/>
          </w:tcPr>
          <w:p w14:paraId="21332826" w14:textId="77777777" w:rsidR="0001108F" w:rsidRDefault="0001108F">
            <w:pPr>
              <w:pStyle w:val="afffff5"/>
              <w:ind w:firstLineChars="0" w:firstLine="0"/>
              <w:jc w:val="center"/>
              <w:rPr>
                <w:sz w:val="18"/>
                <w:szCs w:val="18"/>
              </w:rPr>
            </w:pPr>
          </w:p>
        </w:tc>
        <w:tc>
          <w:tcPr>
            <w:tcW w:w="6678" w:type="dxa"/>
          </w:tcPr>
          <w:p w14:paraId="4297F034" w14:textId="77777777" w:rsidR="0001108F" w:rsidRDefault="00000000">
            <w:pPr>
              <w:pStyle w:val="afffff5"/>
              <w:ind w:firstLineChars="0" w:firstLine="0"/>
              <w:jc w:val="center"/>
              <w:rPr>
                <w:sz w:val="18"/>
                <w:szCs w:val="18"/>
              </w:rPr>
            </w:pPr>
            <w:r>
              <w:rPr>
                <w:rFonts w:hint="eastAsia"/>
                <w:sz w:val="18"/>
                <w:szCs w:val="18"/>
              </w:rPr>
              <w:t>软件平台</w:t>
            </w:r>
          </w:p>
        </w:tc>
      </w:tr>
      <w:tr w:rsidR="0001108F" w14:paraId="2E55CDDF" w14:textId="77777777">
        <w:trPr>
          <w:trHeight w:val="121"/>
          <w:jc w:val="center"/>
        </w:trPr>
        <w:tc>
          <w:tcPr>
            <w:tcW w:w="2405" w:type="dxa"/>
            <w:vMerge w:val="restart"/>
            <w:vAlign w:val="center"/>
          </w:tcPr>
          <w:p w14:paraId="06BE2425" w14:textId="77777777" w:rsidR="0001108F" w:rsidRDefault="00000000">
            <w:pPr>
              <w:pStyle w:val="afffff5"/>
              <w:ind w:firstLineChars="0" w:firstLine="0"/>
              <w:jc w:val="center"/>
              <w:rPr>
                <w:sz w:val="18"/>
                <w:szCs w:val="18"/>
              </w:rPr>
            </w:pPr>
            <w:r>
              <w:rPr>
                <w:rFonts w:hint="eastAsia"/>
                <w:sz w:val="18"/>
                <w:szCs w:val="18"/>
              </w:rPr>
              <w:t>带货商品</w:t>
            </w:r>
          </w:p>
        </w:tc>
        <w:tc>
          <w:tcPr>
            <w:tcW w:w="6678" w:type="dxa"/>
            <w:vAlign w:val="center"/>
          </w:tcPr>
          <w:p w14:paraId="477D55EA" w14:textId="77777777" w:rsidR="0001108F" w:rsidRDefault="00000000">
            <w:pPr>
              <w:pStyle w:val="afffff5"/>
              <w:ind w:firstLineChars="0" w:firstLine="0"/>
              <w:jc w:val="center"/>
              <w:rPr>
                <w:sz w:val="18"/>
                <w:szCs w:val="18"/>
              </w:rPr>
            </w:pPr>
            <w:r>
              <w:rPr>
                <w:rFonts w:hint="eastAsia"/>
                <w:sz w:val="18"/>
                <w:szCs w:val="18"/>
              </w:rPr>
              <w:t>实体商品</w:t>
            </w:r>
          </w:p>
        </w:tc>
      </w:tr>
      <w:tr w:rsidR="0001108F" w14:paraId="4E033450" w14:textId="77777777">
        <w:trPr>
          <w:trHeight w:val="121"/>
          <w:jc w:val="center"/>
        </w:trPr>
        <w:tc>
          <w:tcPr>
            <w:tcW w:w="2405" w:type="dxa"/>
            <w:vMerge/>
          </w:tcPr>
          <w:p w14:paraId="2CC7B203" w14:textId="77777777" w:rsidR="0001108F" w:rsidRDefault="0001108F">
            <w:pPr>
              <w:pStyle w:val="afffff5"/>
              <w:ind w:firstLineChars="0" w:firstLine="0"/>
              <w:rPr>
                <w:sz w:val="18"/>
                <w:szCs w:val="18"/>
              </w:rPr>
            </w:pPr>
          </w:p>
        </w:tc>
        <w:tc>
          <w:tcPr>
            <w:tcW w:w="6678" w:type="dxa"/>
            <w:vAlign w:val="center"/>
          </w:tcPr>
          <w:p w14:paraId="0404FA4E" w14:textId="77777777" w:rsidR="0001108F" w:rsidRDefault="00000000">
            <w:pPr>
              <w:pStyle w:val="afffff5"/>
              <w:ind w:firstLineChars="0" w:firstLine="0"/>
              <w:jc w:val="center"/>
              <w:rPr>
                <w:sz w:val="18"/>
                <w:szCs w:val="18"/>
              </w:rPr>
            </w:pPr>
            <w:r>
              <w:rPr>
                <w:rFonts w:hint="eastAsia"/>
                <w:sz w:val="18"/>
                <w:szCs w:val="18"/>
              </w:rPr>
              <w:t>虚拟商品</w:t>
            </w:r>
          </w:p>
        </w:tc>
      </w:tr>
    </w:tbl>
    <w:p w14:paraId="6BFAC0D2" w14:textId="77777777" w:rsidR="0001108F" w:rsidRDefault="00000000">
      <w:pPr>
        <w:pStyle w:val="affc"/>
        <w:spacing w:before="312" w:after="312"/>
      </w:pPr>
      <w:bookmarkStart w:id="95" w:name="_Toc160107900"/>
      <w:bookmarkStart w:id="96" w:name="_Toc160108178"/>
      <w:bookmarkStart w:id="97" w:name="_Toc160108029"/>
      <w:bookmarkStart w:id="98" w:name="_Toc160107926"/>
      <w:bookmarkStart w:id="99" w:name="_Toc160108126"/>
      <w:r>
        <w:rPr>
          <w:rFonts w:hint="eastAsia"/>
        </w:rPr>
        <w:t>直播平台</w:t>
      </w:r>
      <w:bookmarkEnd w:id="95"/>
      <w:bookmarkEnd w:id="96"/>
      <w:bookmarkEnd w:id="97"/>
      <w:bookmarkEnd w:id="98"/>
      <w:bookmarkEnd w:id="99"/>
    </w:p>
    <w:p w14:paraId="0DC41760" w14:textId="77777777" w:rsidR="0001108F" w:rsidRDefault="00000000">
      <w:pPr>
        <w:pStyle w:val="affd"/>
        <w:spacing w:before="156" w:after="156"/>
      </w:pPr>
      <w:bookmarkStart w:id="100" w:name="_Toc160108127"/>
      <w:bookmarkStart w:id="101" w:name="_Toc160108179"/>
      <w:bookmarkStart w:id="102" w:name="_Toc160107901"/>
      <w:bookmarkStart w:id="103" w:name="_Toc160108030"/>
      <w:r>
        <w:rPr>
          <w:rFonts w:hint="eastAsia"/>
        </w:rPr>
        <w:t>平台类别</w:t>
      </w:r>
      <w:bookmarkEnd w:id="100"/>
      <w:bookmarkEnd w:id="101"/>
      <w:bookmarkEnd w:id="102"/>
      <w:bookmarkEnd w:id="103"/>
    </w:p>
    <w:p w14:paraId="36C184AF" w14:textId="77777777" w:rsidR="0001108F" w:rsidRDefault="00000000">
      <w:pPr>
        <w:pStyle w:val="afffff5"/>
        <w:ind w:firstLine="420"/>
      </w:pPr>
      <w:r>
        <w:rPr>
          <w:rFonts w:hint="eastAsia"/>
        </w:rPr>
        <w:t>依据互联网直播活动的性质、规模、涉及的行业领域、运营模式和直播内容，互联网直播平台宜包含综合型直播平台、专业型直播平台、电商直播平台、社交直播平台和企业直播平台，如表2所示：</w:t>
      </w:r>
    </w:p>
    <w:p w14:paraId="390BFA00" w14:textId="77777777" w:rsidR="0001108F" w:rsidRDefault="00000000">
      <w:pPr>
        <w:widowControl/>
        <w:adjustRightInd/>
        <w:spacing w:line="240" w:lineRule="auto"/>
        <w:jc w:val="left"/>
        <w:rPr>
          <w:rFonts w:ascii="宋体" w:hAnsi="Times New Roman"/>
          <w:kern w:val="0"/>
          <w:szCs w:val="20"/>
        </w:rPr>
      </w:pPr>
      <w:r>
        <w:br w:type="page"/>
      </w:r>
    </w:p>
    <w:p w14:paraId="1B82B655" w14:textId="77777777" w:rsidR="0001108F" w:rsidRDefault="00000000">
      <w:pPr>
        <w:pStyle w:val="afffff5"/>
        <w:spacing w:beforeLines="50" w:before="156" w:afterLines="50" w:after="156"/>
        <w:ind w:firstLineChars="0" w:firstLine="0"/>
        <w:jc w:val="center"/>
        <w:rPr>
          <w:rFonts w:ascii="黑体" w:eastAsia="黑体" w:hAnsi="黑体" w:hint="eastAsia"/>
        </w:rPr>
      </w:pPr>
      <w:r>
        <w:rPr>
          <w:rFonts w:ascii="黑体" w:eastAsia="黑体" w:hAnsi="黑体" w:hint="eastAsia"/>
        </w:rPr>
        <w:lastRenderedPageBreak/>
        <w:t xml:space="preserve">表 </w:t>
      </w:r>
      <w:r>
        <w:rPr>
          <w:rFonts w:ascii="黑体" w:eastAsia="黑体" w:hAnsi="黑体"/>
        </w:rPr>
        <w:t xml:space="preserve">2  </w:t>
      </w:r>
      <w:r>
        <w:rPr>
          <w:rFonts w:ascii="黑体" w:eastAsia="黑体" w:hAnsi="黑体" w:hint="eastAsia"/>
        </w:rPr>
        <w:t>互联网直播平台分类对照表</w:t>
      </w:r>
    </w:p>
    <w:tbl>
      <w:tblPr>
        <w:tblStyle w:val="affff7"/>
        <w:tblW w:w="0" w:type="auto"/>
        <w:jc w:val="center"/>
        <w:tblLook w:val="04A0" w:firstRow="1" w:lastRow="0" w:firstColumn="1" w:lastColumn="0" w:noHBand="0" w:noVBand="1"/>
      </w:tblPr>
      <w:tblGrid>
        <w:gridCol w:w="2122"/>
        <w:gridCol w:w="6961"/>
      </w:tblGrid>
      <w:tr w:rsidR="0001108F" w14:paraId="79EB6B2F" w14:textId="77777777">
        <w:trPr>
          <w:jc w:val="center"/>
        </w:trPr>
        <w:tc>
          <w:tcPr>
            <w:tcW w:w="2122" w:type="dxa"/>
            <w:vAlign w:val="center"/>
          </w:tcPr>
          <w:p w14:paraId="009996AD" w14:textId="77777777" w:rsidR="0001108F" w:rsidRDefault="00000000">
            <w:pPr>
              <w:pStyle w:val="afffff5"/>
              <w:ind w:firstLineChars="0" w:firstLine="0"/>
              <w:jc w:val="center"/>
              <w:rPr>
                <w:sz w:val="18"/>
                <w:szCs w:val="18"/>
              </w:rPr>
            </w:pPr>
            <w:r>
              <w:rPr>
                <w:rFonts w:hint="eastAsia"/>
                <w:sz w:val="18"/>
                <w:szCs w:val="18"/>
              </w:rPr>
              <w:t>平台</w:t>
            </w:r>
          </w:p>
        </w:tc>
        <w:tc>
          <w:tcPr>
            <w:tcW w:w="6961" w:type="dxa"/>
            <w:vAlign w:val="center"/>
          </w:tcPr>
          <w:p w14:paraId="1F361C61" w14:textId="77777777" w:rsidR="0001108F" w:rsidRDefault="00000000">
            <w:pPr>
              <w:pStyle w:val="afffff5"/>
              <w:ind w:firstLineChars="0" w:firstLine="0"/>
              <w:jc w:val="center"/>
              <w:rPr>
                <w:sz w:val="18"/>
                <w:szCs w:val="18"/>
              </w:rPr>
            </w:pPr>
            <w:r>
              <w:rPr>
                <w:rFonts w:hint="eastAsia"/>
                <w:sz w:val="18"/>
                <w:szCs w:val="18"/>
              </w:rPr>
              <w:t>平台及直播内容介绍</w:t>
            </w:r>
          </w:p>
        </w:tc>
      </w:tr>
      <w:tr w:rsidR="0001108F" w14:paraId="107D63E4" w14:textId="77777777">
        <w:trPr>
          <w:trHeight w:val="851"/>
          <w:jc w:val="center"/>
        </w:trPr>
        <w:tc>
          <w:tcPr>
            <w:tcW w:w="2122" w:type="dxa"/>
            <w:vAlign w:val="center"/>
          </w:tcPr>
          <w:p w14:paraId="577BED63" w14:textId="77777777" w:rsidR="0001108F" w:rsidRDefault="00000000">
            <w:pPr>
              <w:pStyle w:val="afffff5"/>
              <w:ind w:firstLineChars="0" w:firstLine="0"/>
              <w:jc w:val="center"/>
              <w:rPr>
                <w:sz w:val="18"/>
                <w:szCs w:val="18"/>
              </w:rPr>
            </w:pPr>
            <w:r>
              <w:rPr>
                <w:rFonts w:hint="eastAsia"/>
                <w:sz w:val="18"/>
                <w:szCs w:val="18"/>
              </w:rPr>
              <w:t>综合型直播平台</w:t>
            </w:r>
          </w:p>
        </w:tc>
        <w:tc>
          <w:tcPr>
            <w:tcW w:w="6961" w:type="dxa"/>
            <w:vAlign w:val="center"/>
          </w:tcPr>
          <w:p w14:paraId="484EC236" w14:textId="77777777" w:rsidR="0001108F" w:rsidRDefault="00000000">
            <w:pPr>
              <w:pStyle w:val="afffff5"/>
              <w:adjustRightInd w:val="0"/>
              <w:snapToGrid w:val="0"/>
              <w:ind w:firstLineChars="0" w:firstLine="0"/>
              <w:jc w:val="left"/>
              <w:rPr>
                <w:sz w:val="18"/>
                <w:szCs w:val="18"/>
              </w:rPr>
            </w:pPr>
            <w:r>
              <w:rPr>
                <w:rFonts w:hint="eastAsia"/>
                <w:sz w:val="18"/>
                <w:szCs w:val="18"/>
              </w:rPr>
              <w:t>此类直播平台提供多样化直播内容，覆盖多种主题或领域，同一直播平台内包含游戏、文娱、美容美妆、生活、美食、健康、时政时事等领域。平台覆盖各年龄层用户群体，能够满足不同受众的观看需求（Twitch、YouTube Live、Bilibili直播等）。</w:t>
            </w:r>
          </w:p>
        </w:tc>
      </w:tr>
      <w:tr w:rsidR="0001108F" w14:paraId="64E71867" w14:textId="77777777">
        <w:trPr>
          <w:trHeight w:val="851"/>
          <w:jc w:val="center"/>
        </w:trPr>
        <w:tc>
          <w:tcPr>
            <w:tcW w:w="2122" w:type="dxa"/>
            <w:vAlign w:val="center"/>
          </w:tcPr>
          <w:p w14:paraId="356DE63D" w14:textId="77777777" w:rsidR="0001108F" w:rsidRDefault="00000000">
            <w:pPr>
              <w:pStyle w:val="afffff5"/>
              <w:ind w:firstLineChars="0" w:firstLine="0"/>
              <w:jc w:val="center"/>
              <w:rPr>
                <w:sz w:val="18"/>
                <w:szCs w:val="18"/>
              </w:rPr>
            </w:pPr>
            <w:r>
              <w:rPr>
                <w:rFonts w:hint="eastAsia"/>
                <w:sz w:val="18"/>
                <w:szCs w:val="18"/>
              </w:rPr>
              <w:t>专业型直播平台</w:t>
            </w:r>
          </w:p>
        </w:tc>
        <w:tc>
          <w:tcPr>
            <w:tcW w:w="6961" w:type="dxa"/>
            <w:vAlign w:val="center"/>
          </w:tcPr>
          <w:p w14:paraId="542685C7" w14:textId="77777777" w:rsidR="0001108F" w:rsidRDefault="00000000">
            <w:pPr>
              <w:pStyle w:val="afffff5"/>
              <w:adjustRightInd w:val="0"/>
              <w:snapToGrid w:val="0"/>
              <w:ind w:firstLineChars="0" w:firstLine="0"/>
              <w:jc w:val="left"/>
              <w:rPr>
                <w:sz w:val="18"/>
                <w:szCs w:val="18"/>
              </w:rPr>
            </w:pPr>
            <w:r>
              <w:rPr>
                <w:rFonts w:hint="eastAsia"/>
                <w:sz w:val="18"/>
                <w:szCs w:val="18"/>
              </w:rPr>
              <w:t>此类直播平台针对特定领域或行业提供直播服务，内容专业化、细分化。平台通常有专业的主播和内容制作团队，提供深入的行业知识和服务（娱乐直播平台、教育直播平台、体育直播平台、医疗健康直播平台等）。</w:t>
            </w:r>
          </w:p>
        </w:tc>
      </w:tr>
      <w:tr w:rsidR="0001108F" w14:paraId="2FFAC713" w14:textId="77777777">
        <w:trPr>
          <w:trHeight w:val="851"/>
          <w:jc w:val="center"/>
        </w:trPr>
        <w:tc>
          <w:tcPr>
            <w:tcW w:w="2122" w:type="dxa"/>
            <w:vAlign w:val="center"/>
          </w:tcPr>
          <w:p w14:paraId="10A023F4" w14:textId="77777777" w:rsidR="0001108F" w:rsidRDefault="00000000">
            <w:pPr>
              <w:pStyle w:val="afffff5"/>
              <w:ind w:firstLineChars="0" w:firstLine="0"/>
              <w:jc w:val="center"/>
              <w:rPr>
                <w:sz w:val="18"/>
                <w:szCs w:val="18"/>
              </w:rPr>
            </w:pPr>
            <w:r>
              <w:rPr>
                <w:rFonts w:hint="eastAsia"/>
                <w:sz w:val="18"/>
                <w:szCs w:val="18"/>
              </w:rPr>
              <w:t>电商直播平台</w:t>
            </w:r>
          </w:p>
        </w:tc>
        <w:tc>
          <w:tcPr>
            <w:tcW w:w="6961" w:type="dxa"/>
            <w:vAlign w:val="center"/>
          </w:tcPr>
          <w:p w14:paraId="6A8FF6C5" w14:textId="77777777" w:rsidR="0001108F" w:rsidRDefault="00000000">
            <w:pPr>
              <w:pStyle w:val="afffff5"/>
              <w:adjustRightInd w:val="0"/>
              <w:snapToGrid w:val="0"/>
              <w:ind w:firstLineChars="0" w:firstLine="0"/>
              <w:jc w:val="left"/>
              <w:rPr>
                <w:sz w:val="18"/>
                <w:szCs w:val="18"/>
              </w:rPr>
            </w:pPr>
            <w:r>
              <w:rPr>
                <w:rFonts w:hint="eastAsia"/>
                <w:sz w:val="18"/>
                <w:szCs w:val="18"/>
              </w:rPr>
              <w:t>此类直播平台将电商与直播结合，主要用于产品展示和销售，主播在直播过程中展示商品，观众可通过直播间购买商品。平台通过直播促进销售，提升用户购物体验（淘宝、京东、拼多多、亚马逊等电商购物平台内的互联网直播服务）。</w:t>
            </w:r>
          </w:p>
        </w:tc>
      </w:tr>
      <w:tr w:rsidR="0001108F" w14:paraId="503898CA" w14:textId="77777777">
        <w:trPr>
          <w:trHeight w:val="851"/>
          <w:jc w:val="center"/>
        </w:trPr>
        <w:tc>
          <w:tcPr>
            <w:tcW w:w="2122" w:type="dxa"/>
            <w:vAlign w:val="center"/>
          </w:tcPr>
          <w:p w14:paraId="42B3DFC5" w14:textId="77777777" w:rsidR="0001108F" w:rsidRDefault="00000000">
            <w:pPr>
              <w:pStyle w:val="afffff5"/>
              <w:ind w:firstLineChars="0" w:firstLine="0"/>
              <w:jc w:val="center"/>
              <w:rPr>
                <w:sz w:val="18"/>
                <w:szCs w:val="18"/>
              </w:rPr>
            </w:pPr>
            <w:r>
              <w:rPr>
                <w:rFonts w:hint="eastAsia"/>
                <w:sz w:val="18"/>
                <w:szCs w:val="18"/>
              </w:rPr>
              <w:t>社交直播平台</w:t>
            </w:r>
          </w:p>
        </w:tc>
        <w:tc>
          <w:tcPr>
            <w:tcW w:w="6961" w:type="dxa"/>
            <w:vAlign w:val="center"/>
          </w:tcPr>
          <w:p w14:paraId="099C676E" w14:textId="77777777" w:rsidR="0001108F" w:rsidRDefault="00000000">
            <w:pPr>
              <w:pStyle w:val="afffff5"/>
              <w:adjustRightInd w:val="0"/>
              <w:snapToGrid w:val="0"/>
              <w:ind w:firstLineChars="0" w:firstLine="0"/>
              <w:jc w:val="left"/>
              <w:rPr>
                <w:sz w:val="18"/>
                <w:szCs w:val="18"/>
              </w:rPr>
            </w:pPr>
            <w:r>
              <w:rPr>
                <w:rFonts w:hint="eastAsia"/>
                <w:sz w:val="18"/>
                <w:szCs w:val="18"/>
              </w:rPr>
              <w:t>此类直播平台注重用户间的社交互动和娱乐性质，用户可通过弹幕、送礼等方式与主播互动。平台多以娱乐性质为主（抖音直播、快手直播、微信直播等）。</w:t>
            </w:r>
          </w:p>
        </w:tc>
      </w:tr>
      <w:tr w:rsidR="0001108F" w14:paraId="61B0DB53" w14:textId="77777777">
        <w:trPr>
          <w:trHeight w:val="851"/>
          <w:jc w:val="center"/>
        </w:trPr>
        <w:tc>
          <w:tcPr>
            <w:tcW w:w="2122" w:type="dxa"/>
            <w:vAlign w:val="center"/>
          </w:tcPr>
          <w:p w14:paraId="264A4F35" w14:textId="77777777" w:rsidR="0001108F" w:rsidRDefault="00000000">
            <w:pPr>
              <w:pStyle w:val="afffff5"/>
              <w:ind w:firstLineChars="0" w:firstLine="0"/>
              <w:jc w:val="center"/>
              <w:rPr>
                <w:sz w:val="18"/>
                <w:szCs w:val="18"/>
              </w:rPr>
            </w:pPr>
            <w:r>
              <w:rPr>
                <w:rFonts w:hint="eastAsia"/>
                <w:sz w:val="18"/>
                <w:szCs w:val="18"/>
              </w:rPr>
              <w:t>企业直播平台</w:t>
            </w:r>
          </w:p>
        </w:tc>
        <w:tc>
          <w:tcPr>
            <w:tcW w:w="6961" w:type="dxa"/>
            <w:vAlign w:val="center"/>
          </w:tcPr>
          <w:p w14:paraId="0BCD6538" w14:textId="77777777" w:rsidR="0001108F" w:rsidRDefault="00000000">
            <w:pPr>
              <w:pStyle w:val="afffff5"/>
              <w:adjustRightInd w:val="0"/>
              <w:snapToGrid w:val="0"/>
              <w:ind w:firstLineChars="0" w:firstLine="0"/>
              <w:jc w:val="left"/>
              <w:rPr>
                <w:sz w:val="18"/>
                <w:szCs w:val="18"/>
              </w:rPr>
            </w:pPr>
            <w:r>
              <w:rPr>
                <w:rFonts w:hint="eastAsia"/>
                <w:sz w:val="18"/>
                <w:szCs w:val="18"/>
              </w:rPr>
              <w:t>此类直播平台主要应用于辅助企业内部事务推进，通常需企业内部授权才可观看直播内容。这类平台可令企业实现内部沟通和外部推广。</w:t>
            </w:r>
          </w:p>
        </w:tc>
      </w:tr>
    </w:tbl>
    <w:p w14:paraId="58DAF204" w14:textId="77777777" w:rsidR="0001108F" w:rsidRDefault="00000000">
      <w:pPr>
        <w:pStyle w:val="affd"/>
        <w:numPr>
          <w:ilvl w:val="0"/>
          <w:numId w:val="0"/>
        </w:numPr>
        <w:spacing w:before="156" w:after="156"/>
      </w:pPr>
      <w:bookmarkStart w:id="104" w:name="_Toc160107902"/>
      <w:bookmarkStart w:id="105" w:name="_Toc160108180"/>
      <w:bookmarkStart w:id="106" w:name="_Toc160108128"/>
      <w:bookmarkStart w:id="107" w:name="_Toc160108031"/>
      <w:r>
        <w:rPr>
          <w:rFonts w:hint="eastAsia"/>
        </w:rPr>
        <w:t>6</w:t>
      </w:r>
      <w:r>
        <w:t xml:space="preserve">.2  </w:t>
      </w:r>
      <w:r>
        <w:rPr>
          <w:rFonts w:hint="eastAsia"/>
        </w:rPr>
        <w:t>行业资质</w:t>
      </w:r>
      <w:bookmarkEnd w:id="104"/>
      <w:bookmarkEnd w:id="105"/>
      <w:bookmarkEnd w:id="106"/>
      <w:bookmarkEnd w:id="107"/>
    </w:p>
    <w:p w14:paraId="62836EC0" w14:textId="77777777" w:rsidR="0001108F" w:rsidRDefault="00000000">
      <w:pPr>
        <w:pStyle w:val="afffff5"/>
        <w:ind w:firstLine="420"/>
      </w:pPr>
      <w:r>
        <w:rPr>
          <w:rFonts w:hint="eastAsia"/>
        </w:rPr>
        <w:t>互联网直播平台应依据相关法律法规和国家有关规定取得行业资质，包含以下内容：</w:t>
      </w:r>
    </w:p>
    <w:p w14:paraId="673C99C8" w14:textId="77777777" w:rsidR="0001108F" w:rsidRDefault="00000000">
      <w:pPr>
        <w:pStyle w:val="afffff5"/>
        <w:ind w:firstLine="420"/>
      </w:pPr>
      <w:r>
        <w:rPr>
          <w:rFonts w:hint="eastAsia"/>
        </w:rPr>
        <w:t>——行业相关营业执照；</w:t>
      </w:r>
    </w:p>
    <w:p w14:paraId="1AE48C4A" w14:textId="77777777" w:rsidR="0001108F" w:rsidRDefault="00000000">
      <w:pPr>
        <w:pStyle w:val="afffff5"/>
        <w:ind w:firstLine="420"/>
      </w:pPr>
      <w:r>
        <w:rPr>
          <w:rFonts w:hint="eastAsia"/>
        </w:rPr>
        <w:t>——《网络文化经营许可证》《增值电信业务许可证》（ICP）及其他应具备的行业行政许可资质和相关对应文件；</w:t>
      </w:r>
    </w:p>
    <w:p w14:paraId="4CE6A54F" w14:textId="77777777" w:rsidR="0001108F" w:rsidRDefault="00000000">
      <w:pPr>
        <w:pStyle w:val="afffff5"/>
        <w:ind w:firstLine="420"/>
      </w:pPr>
      <w:r>
        <w:rPr>
          <w:rFonts w:hint="eastAsia"/>
        </w:rPr>
        <w:t>——若平台主体从事线上经营性演出活动或具有其他经营性收益性质，应依法取得《营业性演出许可证》；</w:t>
      </w:r>
    </w:p>
    <w:p w14:paraId="4760AAE7" w14:textId="77777777" w:rsidR="0001108F" w:rsidRDefault="00000000">
      <w:pPr>
        <w:pStyle w:val="afffff5"/>
        <w:ind w:firstLine="420"/>
      </w:pPr>
      <w:r>
        <w:rPr>
          <w:rFonts w:hint="eastAsia"/>
        </w:rPr>
        <w:t>——若平台主体从事专题、专栏、综艺、动画、广播剧、电视剧等广播电视节目的制作和节目版权的交易、代理交易等活动的行为，应依法取得《广播电视节目制作经营许可证》；</w:t>
      </w:r>
    </w:p>
    <w:p w14:paraId="62894CA3" w14:textId="77777777" w:rsidR="0001108F" w:rsidRDefault="00000000">
      <w:pPr>
        <w:pStyle w:val="afffff5"/>
        <w:ind w:firstLine="420"/>
      </w:pPr>
      <w:r>
        <w:rPr>
          <w:rFonts w:hint="eastAsia"/>
        </w:rPr>
        <w:t>——相关法律规范和行业监管要求需要办理的其它证件（包含互联网直播平台所在当地相关行业社会组织颁发的运营许可或其他涉及运营资格的证照文件）；</w:t>
      </w:r>
    </w:p>
    <w:p w14:paraId="484DF88F" w14:textId="77777777" w:rsidR="0001108F" w:rsidRDefault="00000000">
      <w:pPr>
        <w:pStyle w:val="afffff5"/>
        <w:ind w:firstLine="420"/>
      </w:pPr>
      <w:r>
        <w:rPr>
          <w:rFonts w:hint="eastAsia"/>
        </w:rPr>
        <w:t>——相关行业备案手续（应定期依据相关规定开展安全评估）。</w:t>
      </w:r>
    </w:p>
    <w:p w14:paraId="72455CA3" w14:textId="77777777" w:rsidR="0001108F" w:rsidRDefault="00000000">
      <w:pPr>
        <w:pStyle w:val="affd"/>
        <w:numPr>
          <w:ilvl w:val="0"/>
          <w:numId w:val="0"/>
        </w:numPr>
        <w:spacing w:before="156" w:after="156"/>
      </w:pPr>
      <w:bookmarkStart w:id="108" w:name="_Toc160108032"/>
      <w:bookmarkStart w:id="109" w:name="_Toc160108181"/>
      <w:bookmarkStart w:id="110" w:name="_Toc160108129"/>
      <w:bookmarkStart w:id="111" w:name="_Toc160107903"/>
      <w:r>
        <w:rPr>
          <w:rFonts w:hint="eastAsia"/>
        </w:rPr>
        <w:t>6</w:t>
      </w:r>
      <w:r>
        <w:t xml:space="preserve">.3  </w:t>
      </w:r>
      <w:r>
        <w:rPr>
          <w:rFonts w:hint="eastAsia"/>
        </w:rPr>
        <w:t>标准化</w:t>
      </w:r>
      <w:bookmarkEnd w:id="108"/>
      <w:bookmarkEnd w:id="109"/>
      <w:bookmarkEnd w:id="110"/>
      <w:bookmarkEnd w:id="111"/>
    </w:p>
    <w:p w14:paraId="69FFDF7C" w14:textId="77777777" w:rsidR="0001108F" w:rsidRDefault="00000000">
      <w:pPr>
        <w:pStyle w:val="affe"/>
        <w:numPr>
          <w:ilvl w:val="0"/>
          <w:numId w:val="0"/>
        </w:numPr>
        <w:spacing w:before="156" w:after="156"/>
        <w:outlineLvl w:val="9"/>
      </w:pPr>
      <w:r>
        <w:rPr>
          <w:rFonts w:hint="eastAsia"/>
        </w:rPr>
        <w:t>6</w:t>
      </w:r>
      <w:r>
        <w:t xml:space="preserve">.3.1  </w:t>
      </w:r>
      <w:r>
        <w:rPr>
          <w:rFonts w:hint="eastAsia"/>
        </w:rPr>
        <w:t>标准化机制</w:t>
      </w:r>
    </w:p>
    <w:p w14:paraId="182D8512" w14:textId="77777777" w:rsidR="0001108F" w:rsidRDefault="00000000">
      <w:pPr>
        <w:pStyle w:val="afffff5"/>
        <w:ind w:firstLine="420"/>
      </w:pPr>
      <w:r>
        <w:rPr>
          <w:rFonts w:hint="eastAsia"/>
        </w:rPr>
        <w:t>互联网直播平台应依据相关法律法规和国家有关规定建立和执行相应的平台标准化管理机制，包含以下内容：</w:t>
      </w:r>
    </w:p>
    <w:p w14:paraId="2556C208" w14:textId="77777777" w:rsidR="0001108F" w:rsidRDefault="00000000">
      <w:pPr>
        <w:pStyle w:val="afffff5"/>
        <w:ind w:firstLine="420"/>
      </w:pPr>
      <w:r>
        <w:rPr>
          <w:rFonts w:hint="eastAsia"/>
        </w:rPr>
        <w:t>——应结合直播平台运营实际情况建立并公开互联网直播活动管理规则、互联网直播平台公约；</w:t>
      </w:r>
    </w:p>
    <w:p w14:paraId="0C5E731E" w14:textId="77777777" w:rsidR="0001108F" w:rsidRDefault="00000000">
      <w:pPr>
        <w:pStyle w:val="afffff5"/>
        <w:ind w:firstLine="420"/>
      </w:pPr>
      <w:r>
        <w:rPr>
          <w:rFonts w:hint="eastAsia"/>
        </w:rPr>
        <w:t>——应建立入驻主体服务协议与规则；</w:t>
      </w:r>
    </w:p>
    <w:p w14:paraId="1E7300F2" w14:textId="77777777" w:rsidR="0001108F" w:rsidRDefault="00000000">
      <w:pPr>
        <w:pStyle w:val="afffff5"/>
        <w:ind w:firstLine="420"/>
      </w:pPr>
      <w:r>
        <w:rPr>
          <w:rFonts w:hint="eastAsia"/>
        </w:rPr>
        <w:t>——应建立直播账号注册注销、信息安全管理、个人信息保护、网络和数据安全管理等管理机制、措施；</w:t>
      </w:r>
    </w:p>
    <w:p w14:paraId="3CF7FC7C" w14:textId="77777777" w:rsidR="0001108F" w:rsidRDefault="00000000">
      <w:pPr>
        <w:pStyle w:val="afffff5"/>
        <w:ind w:firstLine="420"/>
      </w:pPr>
      <w:r>
        <w:rPr>
          <w:rFonts w:hint="eastAsia"/>
        </w:rPr>
        <w:t xml:space="preserve">——应建立平台内直播营销商品和服务负面目录及禁止在平台内推销的商品或服务目录、相应规则及商品和服务交易信息保存制度。应列明法律法规规定的禁止生产销售、禁止网络交易、禁止商业推销宣传以及不适宜以直播形式营销的商品和服务类别； </w:t>
      </w:r>
    </w:p>
    <w:p w14:paraId="109E0036" w14:textId="77777777" w:rsidR="0001108F" w:rsidRDefault="00000000">
      <w:pPr>
        <w:pStyle w:val="afffff5"/>
        <w:ind w:firstLine="420"/>
      </w:pPr>
      <w:r>
        <w:rPr>
          <w:rFonts w:hint="eastAsia"/>
        </w:rPr>
        <w:t>——应建立直播平台工作人员真实身份动态核验机制；</w:t>
      </w:r>
    </w:p>
    <w:p w14:paraId="187ABEF5" w14:textId="77777777" w:rsidR="0001108F" w:rsidRDefault="00000000">
      <w:pPr>
        <w:pStyle w:val="afffff5"/>
        <w:ind w:firstLine="420"/>
      </w:pPr>
      <w:r>
        <w:rPr>
          <w:rFonts w:hint="eastAsia"/>
        </w:rPr>
        <w:lastRenderedPageBreak/>
        <w:t>——应建立直播人员信用评价奖惩等信用管理机制；</w:t>
      </w:r>
    </w:p>
    <w:p w14:paraId="37FC7E58" w14:textId="77777777" w:rsidR="0001108F" w:rsidRDefault="00000000">
      <w:pPr>
        <w:pStyle w:val="afffff5"/>
        <w:ind w:firstLine="420"/>
      </w:pPr>
      <w:r>
        <w:rPr>
          <w:rFonts w:hint="eastAsia"/>
        </w:rPr>
        <w:t>——应建立健全风险识别模型及直播间内链接、二维码等跳转服务的信息安全管理机制；</w:t>
      </w:r>
    </w:p>
    <w:p w14:paraId="6C87B86E" w14:textId="77777777" w:rsidR="0001108F" w:rsidRDefault="00000000">
      <w:pPr>
        <w:pStyle w:val="afffff5"/>
        <w:ind w:firstLine="420"/>
      </w:pPr>
      <w:r>
        <w:rPr>
          <w:rFonts w:hint="eastAsia"/>
        </w:rPr>
        <w:t>——应建立健全未成年人保护机制；</w:t>
      </w:r>
    </w:p>
    <w:p w14:paraId="2DBB3239" w14:textId="77777777" w:rsidR="0001108F" w:rsidRDefault="00000000">
      <w:pPr>
        <w:pStyle w:val="afffff5"/>
        <w:ind w:firstLine="420"/>
      </w:pPr>
      <w:r>
        <w:rPr>
          <w:rFonts w:hint="eastAsia"/>
        </w:rPr>
        <w:t>——应根据直播间运营者账号合规情况、关注和访问量、交易量和金额及其他指标维度，建立分级管理机制；</w:t>
      </w:r>
    </w:p>
    <w:p w14:paraId="01827BAB" w14:textId="77777777" w:rsidR="0001108F" w:rsidRDefault="00000000">
      <w:pPr>
        <w:pStyle w:val="afffff5"/>
        <w:ind w:firstLine="420"/>
      </w:pPr>
      <w:r>
        <w:rPr>
          <w:rFonts w:hint="eastAsia"/>
        </w:rPr>
        <w:t>——应建立相应的黑名单制度；</w:t>
      </w:r>
    </w:p>
    <w:p w14:paraId="05CF0320" w14:textId="77777777" w:rsidR="0001108F" w:rsidRDefault="00000000">
      <w:pPr>
        <w:pStyle w:val="afffff5"/>
        <w:ind w:firstLine="420"/>
      </w:pPr>
      <w:r>
        <w:rPr>
          <w:rFonts w:hint="eastAsia"/>
        </w:rPr>
        <w:t>——应建立健全相应的投诉、举报机制；</w:t>
      </w:r>
    </w:p>
    <w:p w14:paraId="71B79859" w14:textId="77777777" w:rsidR="0001108F" w:rsidRDefault="00000000">
      <w:pPr>
        <w:pStyle w:val="afffff5"/>
        <w:ind w:firstLine="420"/>
      </w:pPr>
      <w:r>
        <w:rPr>
          <w:rFonts w:hint="eastAsia"/>
        </w:rPr>
        <w:t>——应建立健全税务登记、申报、缴纳机制；</w:t>
      </w:r>
    </w:p>
    <w:p w14:paraId="2B5C7CBC" w14:textId="77777777" w:rsidR="0001108F" w:rsidRDefault="00000000">
      <w:pPr>
        <w:pStyle w:val="afffff5"/>
        <w:ind w:firstLine="420"/>
      </w:pPr>
      <w:r>
        <w:rPr>
          <w:rFonts w:hint="eastAsia"/>
        </w:rPr>
        <w:t>——应建立健全相关个人信息保护机制；</w:t>
      </w:r>
    </w:p>
    <w:p w14:paraId="162A1031" w14:textId="77777777" w:rsidR="0001108F" w:rsidRDefault="00000000">
      <w:pPr>
        <w:pStyle w:val="afffff5"/>
        <w:ind w:firstLine="420"/>
      </w:pPr>
      <w:r>
        <w:rPr>
          <w:rFonts w:hint="eastAsia"/>
        </w:rPr>
        <w:t>——应建立健全知识产权保护规则，完善知识产权投诉处理机制；</w:t>
      </w:r>
    </w:p>
    <w:p w14:paraId="66BBDDBF" w14:textId="77777777" w:rsidR="0001108F" w:rsidRDefault="00000000">
      <w:pPr>
        <w:pStyle w:val="afffff5"/>
        <w:ind w:firstLine="420"/>
      </w:pPr>
      <w:r>
        <w:rPr>
          <w:rFonts w:hint="eastAsia"/>
        </w:rPr>
        <w:t xml:space="preserve">——应建立不同直播平台间的争议处理衔接机制； </w:t>
      </w:r>
    </w:p>
    <w:p w14:paraId="5036E032" w14:textId="77777777" w:rsidR="0001108F" w:rsidRDefault="00000000">
      <w:pPr>
        <w:pStyle w:val="afffff5"/>
        <w:ind w:firstLine="420"/>
      </w:pPr>
      <w:r>
        <w:rPr>
          <w:rFonts w:hint="eastAsia"/>
        </w:rPr>
        <w:t>——应建立其他有利于互联网直播活动健康发展的其他机制、规则。</w:t>
      </w:r>
    </w:p>
    <w:p w14:paraId="6443C903" w14:textId="77777777" w:rsidR="0001108F" w:rsidRDefault="00000000">
      <w:pPr>
        <w:pStyle w:val="affe"/>
        <w:numPr>
          <w:ilvl w:val="0"/>
          <w:numId w:val="0"/>
        </w:numPr>
        <w:spacing w:before="156" w:after="156"/>
        <w:outlineLvl w:val="9"/>
        <w:rPr>
          <w:shd w:val="clear" w:color="auto" w:fill="FFFFFF"/>
        </w:rPr>
      </w:pPr>
      <w:r>
        <w:rPr>
          <w:rFonts w:hint="eastAsia"/>
          <w:shd w:val="clear" w:color="auto" w:fill="FFFFFF"/>
        </w:rPr>
        <w:t>6</w:t>
      </w:r>
      <w:r>
        <w:rPr>
          <w:shd w:val="clear" w:color="auto" w:fill="FFFFFF"/>
        </w:rPr>
        <w:t xml:space="preserve">.3.2  </w:t>
      </w:r>
      <w:r>
        <w:rPr>
          <w:rFonts w:hint="eastAsia"/>
          <w:shd w:val="clear" w:color="auto" w:fill="FFFFFF"/>
        </w:rPr>
        <w:t>标准化实施</w:t>
      </w:r>
    </w:p>
    <w:p w14:paraId="178352AE" w14:textId="77777777" w:rsidR="0001108F" w:rsidRDefault="00000000">
      <w:pPr>
        <w:pStyle w:val="afffff5"/>
        <w:ind w:firstLine="420"/>
      </w:pPr>
      <w:r>
        <w:rPr>
          <w:rFonts w:hint="eastAsia"/>
        </w:rPr>
        <w:t>互联网直播平台应依据已建立健全的平台标准化机制开展工作，包含以下内容：</w:t>
      </w:r>
    </w:p>
    <w:p w14:paraId="2407A7D7" w14:textId="77777777" w:rsidR="0001108F" w:rsidRDefault="00000000">
      <w:pPr>
        <w:pStyle w:val="afffff5"/>
        <w:ind w:firstLine="420"/>
      </w:pPr>
      <w:r>
        <w:rPr>
          <w:rFonts w:hint="eastAsia"/>
        </w:rPr>
        <w:t>——应结合已建立的入驻主体服务协议与规则，明确互联网直播活动行为规范、营销行为规范、消费者权益保护、未成年人保护、知识产权保护等方面的权利和义务；</w:t>
      </w:r>
    </w:p>
    <w:p w14:paraId="54BEB9A6" w14:textId="77777777" w:rsidR="0001108F" w:rsidRDefault="00000000">
      <w:pPr>
        <w:pStyle w:val="afffff5"/>
        <w:ind w:firstLine="420"/>
      </w:pPr>
      <w:r>
        <w:rPr>
          <w:rFonts w:hint="eastAsia"/>
        </w:rPr>
        <w:t>——应结合已建立的直播平台工作人员真实身份动态核验机制，在直播活动开展前核验所有工作人员身份信息，对与真实身份信息不符或依据相关规定出现不得从事互联网直播发布的，不得为其提供直播发布服务；</w:t>
      </w:r>
    </w:p>
    <w:p w14:paraId="33E4E747" w14:textId="77777777" w:rsidR="0001108F" w:rsidRDefault="00000000">
      <w:pPr>
        <w:pStyle w:val="afffff5"/>
        <w:ind w:firstLine="420"/>
      </w:pPr>
      <w:r>
        <w:rPr>
          <w:rFonts w:hint="eastAsia"/>
        </w:rPr>
        <w:t>——应结合已建立健全的风险识别模型和信息安全管理机制，防范信息安全风险，并对涉嫌违法违规的高风险行为采取弹窗提示、违规警示、限制流量、暂停直播等措施。应以显著方式警示用户平台外私下交易等行为的风险；</w:t>
      </w:r>
    </w:p>
    <w:p w14:paraId="6F895DB1" w14:textId="77777777" w:rsidR="0001108F" w:rsidRDefault="00000000">
      <w:pPr>
        <w:pStyle w:val="afffff5"/>
        <w:ind w:firstLine="420"/>
      </w:pPr>
      <w:r>
        <w:rPr>
          <w:rFonts w:hint="eastAsia"/>
        </w:rPr>
        <w:t>——应结合已建立健全的未成年人保护机制，注重保护未成年人身心健康，直播活动中出现包含可能影响未成年人身心健康内容的，直播平台应在信息展示前以显著方式提示；</w:t>
      </w:r>
    </w:p>
    <w:p w14:paraId="03DC3369" w14:textId="77777777" w:rsidR="0001108F" w:rsidRDefault="00000000">
      <w:pPr>
        <w:pStyle w:val="afffff5"/>
        <w:ind w:firstLine="420"/>
      </w:pPr>
      <w:r>
        <w:rPr>
          <w:rFonts w:hint="eastAsia"/>
        </w:rPr>
        <w:t>——应结合已建立的分级管理机制，根据级别确定服务范围及功能，对重点直播间运营者应采取安排专人实时巡查、延长直播内容保存时间等措施。应对违反法律法规和服务协议的直播间运营者账号，视情采取警示提醒、限制功能、暂停发布、注销账号、禁止重新注册等处置措施，保存记录并向有关主管部门报告；</w:t>
      </w:r>
    </w:p>
    <w:p w14:paraId="31ACEA09" w14:textId="77777777" w:rsidR="0001108F" w:rsidRDefault="00000000">
      <w:pPr>
        <w:pStyle w:val="afffff5"/>
        <w:ind w:firstLine="420"/>
      </w:pPr>
      <w:r>
        <w:rPr>
          <w:rFonts w:hint="eastAsia"/>
        </w:rPr>
        <w:t>——应结合已建立的黑名单制度，将严重违法违规的直播营销人员及因违法失德造成恶劣社会影响的人员列入黑名单，并向有关主管部门报告；</w:t>
      </w:r>
    </w:p>
    <w:p w14:paraId="519B1929" w14:textId="77777777" w:rsidR="0001108F" w:rsidRDefault="00000000">
      <w:pPr>
        <w:pStyle w:val="afffff5"/>
        <w:ind w:firstLine="420"/>
      </w:pPr>
      <w:r>
        <w:rPr>
          <w:rFonts w:hint="eastAsia"/>
        </w:rPr>
        <w:t>——应结合已建立健全的投诉、举报机制，明确处理流程和反馈期限，及时处理公众对于违法违规信息内容、营销行为投诉举报。若观众及消费者通过直播过程内链接、二维码等方式跳转至其他平台购买商品或接受服务后发生争议，直播平台应积极协助消费者维护合法权益，提供必要的证据等支持；</w:t>
      </w:r>
    </w:p>
    <w:p w14:paraId="46211515" w14:textId="77777777" w:rsidR="0001108F" w:rsidRDefault="00000000">
      <w:pPr>
        <w:pStyle w:val="afffff5"/>
        <w:ind w:firstLine="420"/>
      </w:pPr>
      <w:r>
        <w:rPr>
          <w:rFonts w:hint="eastAsia"/>
        </w:rPr>
        <w:t>——应结合已建立健全的税务登记、申报、缴纳机制，提示直播间运营者依法办理市场主体登记及税务登记，应如实申报收入、依法履行纳税义务并依法享受税收优惠。直播平台应依法履行代扣代缴义务；</w:t>
      </w:r>
    </w:p>
    <w:p w14:paraId="7E32A2A3" w14:textId="77777777" w:rsidR="0001108F" w:rsidRDefault="00000000">
      <w:pPr>
        <w:pStyle w:val="afffff5"/>
        <w:ind w:firstLine="420"/>
      </w:pPr>
      <w:r>
        <w:rPr>
          <w:rFonts w:hint="eastAsia"/>
        </w:rPr>
        <w:t>——应结合已建立健全的相关个人信息保护机制，采取必要措施保障相关个人信息的私密性与安全性；</w:t>
      </w:r>
    </w:p>
    <w:p w14:paraId="77964983" w14:textId="77777777" w:rsidR="0001108F" w:rsidRDefault="00000000">
      <w:pPr>
        <w:pStyle w:val="afffff5"/>
        <w:ind w:firstLine="420"/>
      </w:pPr>
      <w:r>
        <w:rPr>
          <w:rFonts w:hint="eastAsia"/>
        </w:rPr>
        <w:t>——应配备与服务规模相适应的直播内容管理专业人员，具备维护互联网直播内容安全的技术能力，技术方案应符合国家相关标准；</w:t>
      </w:r>
    </w:p>
    <w:p w14:paraId="5B8F21FF" w14:textId="77777777" w:rsidR="0001108F" w:rsidRDefault="00000000">
      <w:pPr>
        <w:pStyle w:val="afffff5"/>
        <w:ind w:firstLine="420"/>
      </w:pPr>
      <w:r>
        <w:rPr>
          <w:rFonts w:hint="eastAsia"/>
        </w:rPr>
        <w:t>——应与直播营销人员服务机构、直播间运营者签订协议，要求其规范直播营销人员招募、培训、管理流程，履行对直播营销内容、商品和服务的真实性、合法性审核义务；</w:t>
      </w:r>
    </w:p>
    <w:p w14:paraId="1D1813C6" w14:textId="77777777" w:rsidR="0001108F" w:rsidRDefault="00000000">
      <w:pPr>
        <w:pStyle w:val="afffff5"/>
        <w:ind w:firstLine="420"/>
      </w:pPr>
      <w:r>
        <w:rPr>
          <w:rFonts w:hint="eastAsia"/>
        </w:rPr>
        <w:lastRenderedPageBreak/>
        <w:t>——应对直播间运营者、直播营销人员进行基于身份证件信息、统一社会信用代码等真实身份信息认证，并依法依规向税务机关报送身份信息和其他涉税信息；</w:t>
      </w:r>
    </w:p>
    <w:p w14:paraId="3FBB4821" w14:textId="77777777" w:rsidR="0001108F" w:rsidRDefault="00000000">
      <w:pPr>
        <w:pStyle w:val="afffff5"/>
        <w:ind w:firstLine="420"/>
      </w:pPr>
      <w:r>
        <w:rPr>
          <w:rFonts w:hint="eastAsia"/>
        </w:rPr>
        <w:t>——应加强互联网直播营销信息内容管理，开展信息发布审核和实时巡查，发现违法和不良信息，应当立即采取处置措施，保存有关记录，并向有关主管部门报告；</w:t>
      </w:r>
    </w:p>
    <w:p w14:paraId="0ECAF27B" w14:textId="77777777" w:rsidR="0001108F" w:rsidRDefault="00000000">
      <w:pPr>
        <w:pStyle w:val="afffff5"/>
        <w:ind w:firstLine="420"/>
      </w:pPr>
      <w:r>
        <w:rPr>
          <w:rFonts w:hint="eastAsia"/>
        </w:rPr>
        <w:t>——直播平台不应提供付费导流等服务，对互联网直播营销进行宣传、推广，构成商业广告的，应履行广告发布者或广告经营者的责任和义务；</w:t>
      </w:r>
    </w:p>
    <w:p w14:paraId="1AC52005" w14:textId="77777777" w:rsidR="0001108F" w:rsidRDefault="00000000">
      <w:pPr>
        <w:pStyle w:val="afffff5"/>
        <w:ind w:firstLine="420"/>
      </w:pPr>
      <w:r>
        <w:rPr>
          <w:rFonts w:hint="eastAsia"/>
        </w:rPr>
        <w:t>——直播平台不应为直播间运营者、直播相关工作人员的虚假、引人误解的商业宣传行为提供帮助和便利条件；</w:t>
      </w:r>
    </w:p>
    <w:p w14:paraId="176A104C" w14:textId="77777777" w:rsidR="0001108F" w:rsidRDefault="00000000">
      <w:pPr>
        <w:pStyle w:val="afffff5"/>
        <w:ind w:firstLine="420"/>
      </w:pPr>
      <w:r>
        <w:rPr>
          <w:rFonts w:hint="eastAsia"/>
        </w:rPr>
        <w:t>——应对新技术、应用和功能的上线与使用进行规范性管理，对利用人工智能、数字视觉、虚拟现实、语音合成等技术展示的虚拟形象从事互联网直播营销的，应依据有关规定进行安全评估并以显著方式予以标识。</w:t>
      </w:r>
    </w:p>
    <w:p w14:paraId="5AFFFB17" w14:textId="77777777" w:rsidR="0001108F" w:rsidRDefault="00000000">
      <w:pPr>
        <w:pStyle w:val="affd"/>
        <w:numPr>
          <w:ilvl w:val="0"/>
          <w:numId w:val="0"/>
        </w:numPr>
        <w:spacing w:before="156" w:after="156"/>
      </w:pPr>
      <w:bookmarkStart w:id="112" w:name="_Toc160108130"/>
      <w:bookmarkStart w:id="113" w:name="_Toc160108182"/>
      <w:bookmarkStart w:id="114" w:name="_Toc160108033"/>
      <w:bookmarkStart w:id="115" w:name="_Toc160107904"/>
      <w:r>
        <w:t xml:space="preserve">6.4  </w:t>
      </w:r>
      <w:r>
        <w:rPr>
          <w:rFonts w:hint="eastAsia"/>
        </w:rPr>
        <w:t>运营管理</w:t>
      </w:r>
      <w:bookmarkEnd w:id="112"/>
      <w:bookmarkEnd w:id="113"/>
      <w:bookmarkEnd w:id="114"/>
      <w:bookmarkEnd w:id="115"/>
    </w:p>
    <w:p w14:paraId="29508623" w14:textId="77777777" w:rsidR="0001108F" w:rsidRDefault="00000000">
      <w:pPr>
        <w:pStyle w:val="affe"/>
        <w:numPr>
          <w:ilvl w:val="0"/>
          <w:numId w:val="0"/>
        </w:numPr>
        <w:spacing w:before="156" w:after="156"/>
      </w:pPr>
      <w:bookmarkStart w:id="116" w:name="_Toc160108034"/>
      <w:bookmarkStart w:id="117" w:name="_Toc160107905"/>
      <w:r>
        <w:rPr>
          <w:rFonts w:hint="eastAsia"/>
        </w:rPr>
        <w:t>6</w:t>
      </w:r>
      <w:r>
        <w:t xml:space="preserve">.4.1  </w:t>
      </w:r>
      <w:r>
        <w:rPr>
          <w:rFonts w:hint="eastAsia"/>
        </w:rPr>
        <w:t>审查与</w:t>
      </w:r>
      <w:bookmarkEnd w:id="116"/>
      <w:bookmarkEnd w:id="117"/>
      <w:r>
        <w:rPr>
          <w:rFonts w:hint="eastAsia"/>
        </w:rPr>
        <w:t>监管</w:t>
      </w:r>
    </w:p>
    <w:p w14:paraId="1136ABF5" w14:textId="77777777" w:rsidR="0001108F" w:rsidRDefault="00000000">
      <w:pPr>
        <w:pStyle w:val="afffff5"/>
        <w:ind w:firstLine="420"/>
      </w:pPr>
      <w:r>
        <w:rPr>
          <w:rFonts w:hint="eastAsia"/>
        </w:rPr>
        <w:t>对互联网直播平台的审查与监管应遵循以下内容：</w:t>
      </w:r>
    </w:p>
    <w:p w14:paraId="796F952A" w14:textId="77777777" w:rsidR="0001108F" w:rsidRDefault="00000000">
      <w:pPr>
        <w:pStyle w:val="afffff5"/>
        <w:ind w:firstLine="420"/>
      </w:pPr>
      <w:r>
        <w:rPr>
          <w:rFonts w:hint="eastAsia"/>
        </w:rPr>
        <w:t>——应符合《</w:t>
      </w:r>
      <w:r>
        <w:t xml:space="preserve">GB/T 31524 </w:t>
      </w:r>
      <w:r>
        <w:rPr>
          <w:rFonts w:hint="eastAsia"/>
        </w:rPr>
        <w:t>电子商务平台运营与技术规范》的相关内容；</w:t>
      </w:r>
    </w:p>
    <w:p w14:paraId="48BA712E" w14:textId="77777777" w:rsidR="0001108F" w:rsidRDefault="00000000">
      <w:pPr>
        <w:pStyle w:val="afffff5"/>
        <w:ind w:firstLine="420"/>
      </w:pPr>
      <w:r>
        <w:rPr>
          <w:rFonts w:hint="eastAsia"/>
        </w:rPr>
        <w:t>——应在辽宁省建立分公司：应在分公司的人力组织架构内设立各业务板块对接人，负责调动互联网直播平台资源并及时协调解决省内出现的平台内容端及店铺端等相关问题；应在分公司建立相应的信息咨询中心，负责向省内互联网直播电商产业分管机构提供包括但不限于省内个人、机构、商家的数据支撑（数据支撑包括但不限于：销售额、曝光量、点击率、转化率、订单地域分布等涉及电商类互联网直播场景或其他产生商品交易行为的互联网直播场景的销售数据，性别、年龄、地域、标签等观众人群画像及播放量、完播率、互动数据等互联网直播内容数据）；应在分公司建立有效的沟通机制或相关办事机构，负责对接省内互联网直播电商产业分管机构、税务机关、网信及行业相关社会组织，并确保第一时间响应审查、监管等相关要求。</w:t>
      </w:r>
    </w:p>
    <w:p w14:paraId="3394D48B" w14:textId="77777777" w:rsidR="0001108F" w:rsidRDefault="00000000">
      <w:pPr>
        <w:pStyle w:val="affe"/>
        <w:numPr>
          <w:ilvl w:val="0"/>
          <w:numId w:val="0"/>
        </w:numPr>
        <w:spacing w:before="156" w:after="156"/>
        <w:outlineLvl w:val="9"/>
        <w:rPr>
          <w:shd w:val="clear" w:color="auto" w:fill="FFFFFF"/>
          <w14:scene3d>
            <w14:camera w14:prst="orthographicFront"/>
            <w14:lightRig w14:rig="threePt" w14:dir="t">
              <w14:rot w14:lat="0" w14:lon="0" w14:rev="0"/>
            </w14:lightRig>
          </w14:scene3d>
        </w:rPr>
      </w:pPr>
      <w:r>
        <w:rPr>
          <w:rFonts w:hint="eastAsia"/>
        </w:rPr>
        <w:t>6</w:t>
      </w:r>
      <w:r>
        <w:t xml:space="preserve">.4.2  </w:t>
      </w:r>
      <w:r>
        <w:rPr>
          <w:rFonts w:hint="eastAsia"/>
          <w:shd w:val="clear" w:color="auto" w:fill="FFFFFF"/>
          <w14:scene3d>
            <w14:camera w14:prst="orthographicFront"/>
            <w14:lightRig w14:rig="threePt" w14:dir="t">
              <w14:rot w14:lat="0" w14:lon="0" w14:rev="0"/>
            </w14:lightRig>
          </w14:scene3d>
        </w:rPr>
        <w:t>注册认证</w:t>
      </w:r>
    </w:p>
    <w:p w14:paraId="6FAAA25F" w14:textId="77777777" w:rsidR="0001108F" w:rsidRDefault="00000000">
      <w:pPr>
        <w:pStyle w:val="afffff5"/>
        <w:ind w:firstLine="420"/>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平台用户即</w:t>
      </w:r>
      <w:r>
        <w:rPr>
          <w:rFonts w:hint="eastAsia"/>
        </w:rPr>
        <w:t>互联网直播平台账号的注册</w:t>
      </w:r>
      <w:r>
        <w:rPr>
          <w:rFonts w:hint="eastAsia"/>
          <w14:scene3d>
            <w14:camera w14:prst="orthographicFront"/>
            <w14:lightRig w14:rig="threePt" w14:dir="t">
              <w14:rot w14:lat="0" w14:lon="0" w14:rev="0"/>
            </w14:lightRig>
          </w14:scene3d>
        </w:rPr>
        <w:t xml:space="preserve">认证者，应遵循以下内容： </w:t>
      </w:r>
    </w:p>
    <w:p w14:paraId="00241A77" w14:textId="77777777" w:rsidR="0001108F" w:rsidRDefault="00000000">
      <w:pPr>
        <w:pStyle w:val="afffff5"/>
        <w:ind w:firstLine="420"/>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——平台用户应具有完全民事行为能力；</w:t>
      </w:r>
    </w:p>
    <w:p w14:paraId="0417F5C4" w14:textId="77777777" w:rsidR="0001108F" w:rsidRDefault="00000000">
      <w:pPr>
        <w:pStyle w:val="afffff5"/>
        <w:ind w:firstLine="420"/>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——平台用户应提供同国家公安系统信息相匹配的有效身份证件信息、</w:t>
      </w:r>
      <w:r>
        <w:rPr>
          <w:rFonts w:hint="eastAsia"/>
        </w:rPr>
        <w:t>统一社会信用代码及其他相关真实、准确的认证资料</w:t>
      </w:r>
      <w:r>
        <w:rPr>
          <w:rFonts w:hint="eastAsia"/>
          <w14:scene3d>
            <w14:camera w14:prst="orthographicFront"/>
            <w14:lightRig w14:rig="threePt" w14:dir="t">
              <w14:rot w14:lat="0" w14:lon="0" w14:rev="0"/>
            </w14:lightRig>
          </w14:scene3d>
        </w:rPr>
        <w:t>；</w:t>
      </w:r>
    </w:p>
    <w:p w14:paraId="263C0BF7" w14:textId="77777777" w:rsidR="0001108F" w:rsidRDefault="00000000">
      <w:pPr>
        <w:pStyle w:val="afffff5"/>
        <w:ind w:firstLine="420"/>
        <w:rPr>
          <w14:scene3d>
            <w14:camera w14:prst="orthographicFront"/>
            <w14:lightRig w14:rig="threePt" w14:dir="t">
              <w14:rot w14:lat="0" w14:lon="0" w14:rev="0"/>
            </w14:lightRig>
          </w14:scene3d>
        </w:rPr>
      </w:pPr>
      <w:r>
        <w:rPr>
          <w:rFonts w:hint="eastAsia"/>
          <w14:scene3d>
            <w14:camera w14:prst="orthographicFront"/>
            <w14:lightRig w14:rig="threePt" w14:dir="t">
              <w14:rot w14:lat="0" w14:lon="0" w14:rev="0"/>
            </w14:lightRig>
          </w14:scene3d>
        </w:rPr>
        <w:t>——认证账号时应遵循“后台注册、前台自愿、一人一号、定时审核”的原则，每位平台用户应且仅应与一个实名移动电话号码关联。</w:t>
      </w:r>
    </w:p>
    <w:p w14:paraId="68A3C793" w14:textId="77777777" w:rsidR="0001108F" w:rsidRDefault="00000000">
      <w:pPr>
        <w:pStyle w:val="affe"/>
        <w:numPr>
          <w:ilvl w:val="0"/>
          <w:numId w:val="0"/>
        </w:numPr>
        <w:spacing w:before="156" w:after="156"/>
        <w:outlineLvl w:val="9"/>
      </w:pPr>
      <w:r>
        <w:rPr>
          <w:rFonts w:hint="eastAsia"/>
        </w:rPr>
        <w:t>6</w:t>
      </w:r>
      <w:r>
        <w:t xml:space="preserve">.4.3  </w:t>
      </w:r>
      <w:r>
        <w:rPr>
          <w:rFonts w:hint="eastAsia"/>
        </w:rPr>
        <w:t>人员</w:t>
      </w:r>
    </w:p>
    <w:p w14:paraId="6E2C38F0" w14:textId="77777777" w:rsidR="0001108F" w:rsidRDefault="00000000">
      <w:pPr>
        <w:pStyle w:val="afffff5"/>
        <w:ind w:firstLine="420"/>
      </w:pPr>
      <w:r>
        <w:rPr>
          <w:rFonts w:hint="eastAsia"/>
        </w:rPr>
        <w:t>互联网直播平台应配备与平台实际运营情况相适应、具备互联网直播领域相关专业能力的工作人员。</w:t>
      </w:r>
    </w:p>
    <w:p w14:paraId="31915250" w14:textId="77777777" w:rsidR="0001108F" w:rsidRDefault="00000000">
      <w:pPr>
        <w:pStyle w:val="affe"/>
        <w:numPr>
          <w:ilvl w:val="0"/>
          <w:numId w:val="0"/>
        </w:numPr>
        <w:spacing w:before="156" w:after="156"/>
        <w:outlineLvl w:val="9"/>
      </w:pPr>
      <w:r>
        <w:rPr>
          <w:rFonts w:hint="eastAsia"/>
        </w:rPr>
        <w:t>6</w:t>
      </w:r>
      <w:r>
        <w:t xml:space="preserve">.4.4  </w:t>
      </w:r>
      <w:r>
        <w:rPr>
          <w:rFonts w:hint="eastAsia"/>
        </w:rPr>
        <w:t>场所</w:t>
      </w:r>
    </w:p>
    <w:p w14:paraId="2F0F9C1C" w14:textId="77777777" w:rsidR="0001108F" w:rsidRDefault="00000000">
      <w:pPr>
        <w:pStyle w:val="afffff5"/>
        <w:ind w:firstLine="420"/>
      </w:pPr>
      <w:r>
        <w:rPr>
          <w:rFonts w:hint="eastAsia"/>
        </w:rPr>
        <w:t>互联网直播平台应具备固定的互联网直播场所和满足经营条件的设备设施，并搭建同直播性质、内容、目的相适应直播风格的直播场地。</w:t>
      </w:r>
    </w:p>
    <w:p w14:paraId="04E497DF" w14:textId="77777777" w:rsidR="0001108F" w:rsidRDefault="00000000">
      <w:pPr>
        <w:pStyle w:val="affe"/>
        <w:numPr>
          <w:ilvl w:val="0"/>
          <w:numId w:val="0"/>
        </w:numPr>
        <w:spacing w:before="156" w:after="156"/>
        <w:outlineLvl w:val="9"/>
      </w:pPr>
      <w:r>
        <w:rPr>
          <w:rFonts w:hint="eastAsia"/>
        </w:rPr>
        <w:t>6</w:t>
      </w:r>
      <w:r>
        <w:t xml:space="preserve">.4.5  </w:t>
      </w:r>
      <w:r>
        <w:rPr>
          <w:rFonts w:hint="eastAsia"/>
        </w:rPr>
        <w:t>网络设置</w:t>
      </w:r>
    </w:p>
    <w:p w14:paraId="50A2F43E" w14:textId="77777777" w:rsidR="0001108F" w:rsidRDefault="00000000">
      <w:pPr>
        <w:pStyle w:val="afffff5"/>
        <w:ind w:firstLine="420"/>
      </w:pPr>
      <w:r>
        <w:rPr>
          <w:rFonts w:hint="eastAsia"/>
        </w:rPr>
        <w:lastRenderedPageBreak/>
        <w:t>互联网直播平台的网络设置应遵循以下内容：</w:t>
      </w:r>
    </w:p>
    <w:p w14:paraId="1680CB23" w14:textId="77777777" w:rsidR="0001108F" w:rsidRDefault="00000000">
      <w:pPr>
        <w:pStyle w:val="afffff5"/>
        <w:ind w:firstLine="420"/>
      </w:pPr>
      <w:r>
        <w:rPr>
          <w:rFonts w:hint="eastAsia"/>
        </w:rPr>
        <w:t>——应具备稳定的服务器、网络环境及其他必要性网络设施，配备专业技术人员及管理人员，网络安全等级保护应符合《G</w:t>
      </w:r>
      <w:r>
        <w:t xml:space="preserve">B/T 22239 </w:t>
      </w:r>
      <w:r>
        <w:rPr>
          <w:rFonts w:hint="eastAsia"/>
        </w:rPr>
        <w:t xml:space="preserve">信息安全技术 </w:t>
      </w:r>
      <w:r>
        <w:t xml:space="preserve"> </w:t>
      </w:r>
      <w:r>
        <w:rPr>
          <w:rFonts w:hint="eastAsia"/>
        </w:rPr>
        <w:t>网络安全等级保护基本要求》的内容；</w:t>
      </w:r>
    </w:p>
    <w:p w14:paraId="65FDC4AC" w14:textId="77777777" w:rsidR="0001108F" w:rsidRDefault="00000000">
      <w:pPr>
        <w:pStyle w:val="afffff5"/>
        <w:ind w:firstLine="420"/>
      </w:pPr>
      <w:r>
        <w:rPr>
          <w:rFonts w:hint="eastAsia"/>
        </w:rPr>
        <w:t>——用户个人信息安全应符合《</w:t>
      </w:r>
      <w:r>
        <w:t xml:space="preserve">GB/T </w:t>
      </w:r>
      <w:r>
        <w:rPr>
          <w:rFonts w:hint="eastAsia"/>
        </w:rPr>
        <w:t>3</w:t>
      </w:r>
      <w:r>
        <w:t xml:space="preserve">5273 </w:t>
      </w:r>
      <w:r>
        <w:rPr>
          <w:rFonts w:hint="eastAsia"/>
        </w:rPr>
        <w:t xml:space="preserve">信息安全技术 </w:t>
      </w:r>
      <w:r>
        <w:t xml:space="preserve"> </w:t>
      </w:r>
      <w:r>
        <w:rPr>
          <w:rFonts w:hint="eastAsia"/>
        </w:rPr>
        <w:t>个人信息安全规范》的内容。</w:t>
      </w:r>
    </w:p>
    <w:p w14:paraId="536ED4D9" w14:textId="77777777" w:rsidR="0001108F" w:rsidRDefault="00000000">
      <w:pPr>
        <w:pStyle w:val="affe"/>
        <w:numPr>
          <w:ilvl w:val="0"/>
          <w:numId w:val="0"/>
        </w:numPr>
        <w:spacing w:before="156" w:after="156"/>
        <w:outlineLvl w:val="9"/>
      </w:pPr>
      <w:r>
        <w:rPr>
          <w:rFonts w:hint="eastAsia"/>
        </w:rPr>
        <w:t>6</w:t>
      </w:r>
      <w:r>
        <w:t xml:space="preserve">.4.6  </w:t>
      </w:r>
      <w:r>
        <w:rPr>
          <w:rFonts w:hint="eastAsia"/>
        </w:rPr>
        <w:t>交易</w:t>
      </w:r>
    </w:p>
    <w:p w14:paraId="5DE864EB" w14:textId="77777777" w:rsidR="0001108F" w:rsidRDefault="00000000">
      <w:pPr>
        <w:pStyle w:val="afffff5"/>
        <w:ind w:firstLine="420"/>
      </w:pPr>
      <w:r>
        <w:rPr>
          <w:rFonts w:hint="eastAsia"/>
        </w:rPr>
        <w:t>互联网直播平台应依据相关直播营销商品和服务信息保存制度进行交易并详细记录相关交易内容，交易过程的保障及要求应符合《G</w:t>
      </w:r>
      <w:r>
        <w:t xml:space="preserve">B/T 37401 </w:t>
      </w:r>
      <w:r>
        <w:rPr>
          <w:rFonts w:hint="eastAsia"/>
        </w:rPr>
        <w:t>电子商务平台服务保障技术要求》的内容。</w:t>
      </w:r>
    </w:p>
    <w:p w14:paraId="37746E47" w14:textId="77777777" w:rsidR="0001108F" w:rsidRDefault="00000000">
      <w:pPr>
        <w:pStyle w:val="affd"/>
        <w:numPr>
          <w:ilvl w:val="0"/>
          <w:numId w:val="0"/>
        </w:numPr>
        <w:spacing w:before="156" w:after="156"/>
      </w:pPr>
      <w:bookmarkStart w:id="118" w:name="_Toc160108183"/>
      <w:bookmarkStart w:id="119" w:name="_Toc160108131"/>
      <w:bookmarkStart w:id="120" w:name="_Toc160108035"/>
      <w:bookmarkStart w:id="121" w:name="_Toc160107906"/>
      <w:r>
        <w:rPr>
          <w:rFonts w:hint="eastAsia"/>
        </w:rPr>
        <w:t>6</w:t>
      </w:r>
      <w:r>
        <w:t xml:space="preserve">.5  </w:t>
      </w:r>
      <w:r>
        <w:rPr>
          <w:rFonts w:hint="eastAsia"/>
        </w:rPr>
        <w:t>平台监督</w:t>
      </w:r>
      <w:bookmarkEnd w:id="118"/>
      <w:bookmarkEnd w:id="119"/>
      <w:bookmarkEnd w:id="120"/>
      <w:bookmarkEnd w:id="121"/>
    </w:p>
    <w:p w14:paraId="08B76AA5" w14:textId="77777777" w:rsidR="0001108F" w:rsidRDefault="00000000">
      <w:pPr>
        <w:pStyle w:val="afffff5"/>
        <w:ind w:firstLine="420"/>
      </w:pPr>
      <w:r>
        <w:rPr>
          <w:rFonts w:hint="eastAsia"/>
        </w:rPr>
        <w:t>互联网直播平台的监督应遵循以下内容：</w:t>
      </w:r>
    </w:p>
    <w:p w14:paraId="7F82EF0A" w14:textId="77777777" w:rsidR="0001108F" w:rsidRDefault="00000000">
      <w:pPr>
        <w:pStyle w:val="afffff5"/>
        <w:ind w:firstLine="420"/>
      </w:pPr>
      <w:r>
        <w:rPr>
          <w:rFonts w:hint="eastAsia"/>
        </w:rPr>
        <w:t>——应结合相关行业法律法规及已制定的平台内相关监督管理机制，定时对平台的实际运营情况进行监督；</w:t>
      </w:r>
    </w:p>
    <w:p w14:paraId="5D194E30" w14:textId="77777777" w:rsidR="0001108F" w:rsidRDefault="00000000">
      <w:pPr>
        <w:pStyle w:val="afffff5"/>
        <w:ind w:firstLine="420"/>
      </w:pPr>
      <w:r>
        <w:rPr>
          <w:rFonts w:hint="eastAsia"/>
        </w:rPr>
        <w:t>——监督对象应包含平台及用户，监督范围应包含注册认证、电商交易、综合运营、直播内容、直播行为、税务缴纳、合规收益及未成年人权益保护等；</w:t>
      </w:r>
    </w:p>
    <w:p w14:paraId="2ED97582" w14:textId="77777777" w:rsidR="0001108F" w:rsidRDefault="00000000">
      <w:pPr>
        <w:pStyle w:val="afffff5"/>
        <w:ind w:firstLine="420"/>
      </w:pPr>
      <w:r>
        <w:rPr>
          <w:rFonts w:hint="eastAsia"/>
        </w:rPr>
        <w:t>——对违反相关法律法规及平台监督管理机制的监督对象，应依据规定根据违规程度采取相应处置措施并保存相关记录；</w:t>
      </w:r>
    </w:p>
    <w:p w14:paraId="677DCF8B" w14:textId="77777777" w:rsidR="0001108F" w:rsidRDefault="00000000">
      <w:pPr>
        <w:pStyle w:val="afffff5"/>
        <w:ind w:firstLine="420"/>
      </w:pPr>
      <w:r>
        <w:rPr>
          <w:rFonts w:hint="eastAsia"/>
        </w:rPr>
        <w:t>——应定时向省级政府机关、主管税务机关、网信及相关行业监管部门报送存在互联网直播营利行为的相关信息，信息应包含互联网直播发布者的个人身份、直播账号、账户、收入类型及营利情况等内容；</w:t>
      </w:r>
    </w:p>
    <w:p w14:paraId="60900719" w14:textId="77777777" w:rsidR="0001108F" w:rsidRDefault="00000000">
      <w:pPr>
        <w:pStyle w:val="afffff5"/>
        <w:ind w:firstLine="420"/>
      </w:pPr>
      <w:r>
        <w:rPr>
          <w:rFonts w:hint="eastAsia"/>
        </w:rPr>
        <w:t>——应积极配合省级政府机关、主管税务机关、网信及相关行业监管部门依法实施的监督检查，并主动提供必要的文件、资料和数据等检查条件。</w:t>
      </w:r>
    </w:p>
    <w:p w14:paraId="106D30BD" w14:textId="77777777" w:rsidR="0001108F" w:rsidRDefault="00000000">
      <w:pPr>
        <w:pStyle w:val="affc"/>
        <w:spacing w:before="312" w:after="312"/>
      </w:pPr>
      <w:bookmarkStart w:id="122" w:name="_Toc160108036"/>
      <w:bookmarkStart w:id="123" w:name="_Toc160108184"/>
      <w:bookmarkStart w:id="124" w:name="_Toc160108132"/>
      <w:bookmarkStart w:id="125" w:name="_Toc160107907"/>
      <w:bookmarkStart w:id="126" w:name="_Toc160107927"/>
      <w:r>
        <w:rPr>
          <w:rFonts w:hint="eastAsia"/>
        </w:rPr>
        <w:t>直播人员</w:t>
      </w:r>
      <w:bookmarkEnd w:id="122"/>
      <w:bookmarkEnd w:id="123"/>
      <w:bookmarkEnd w:id="124"/>
      <w:bookmarkEnd w:id="125"/>
      <w:bookmarkEnd w:id="126"/>
    </w:p>
    <w:p w14:paraId="47F3704B" w14:textId="77777777" w:rsidR="0001108F" w:rsidRDefault="00000000">
      <w:pPr>
        <w:pStyle w:val="affd"/>
        <w:spacing w:before="156" w:after="156"/>
      </w:pPr>
      <w:bookmarkStart w:id="127" w:name="_Toc160108185"/>
      <w:bookmarkStart w:id="128" w:name="_Toc160108133"/>
      <w:bookmarkStart w:id="129" w:name="_Toc160108037"/>
      <w:bookmarkStart w:id="130" w:name="_Toc160107908"/>
      <w:r>
        <w:rPr>
          <w:rFonts w:hint="eastAsia"/>
        </w:rPr>
        <w:t>人员类别</w:t>
      </w:r>
      <w:bookmarkEnd w:id="127"/>
      <w:bookmarkEnd w:id="128"/>
      <w:bookmarkEnd w:id="129"/>
      <w:bookmarkEnd w:id="130"/>
    </w:p>
    <w:p w14:paraId="6127B879" w14:textId="77777777" w:rsidR="0001108F" w:rsidRDefault="00000000">
      <w:pPr>
        <w:pStyle w:val="afffff5"/>
        <w:ind w:firstLine="420"/>
      </w:pPr>
      <w:r>
        <w:rPr>
          <w:rFonts w:hint="eastAsia"/>
        </w:rPr>
        <w:t>依据互联网直播活动的专业性，互联网直播从业人员宜包含主播、内容策划人员、编（剪）辑人员、拍摄人员、技术支持人员、运营人员、客服人员、市场推广人员、商务拓展人员，如表3所示：</w:t>
      </w:r>
    </w:p>
    <w:p w14:paraId="4BDCE1E2" w14:textId="77777777" w:rsidR="0001108F" w:rsidRDefault="00000000">
      <w:pPr>
        <w:pStyle w:val="afffff5"/>
        <w:spacing w:beforeLines="50" w:before="156" w:afterLines="50" w:after="156"/>
        <w:ind w:firstLineChars="0" w:firstLine="0"/>
        <w:jc w:val="center"/>
        <w:rPr>
          <w:rFonts w:ascii="黑体" w:eastAsia="黑体" w:hAnsi="黑体" w:hint="eastAsia"/>
        </w:rPr>
      </w:pPr>
      <w:r>
        <w:rPr>
          <w:rFonts w:ascii="黑体" w:eastAsia="黑体" w:hAnsi="黑体" w:hint="eastAsia"/>
        </w:rPr>
        <w:t xml:space="preserve">表 </w:t>
      </w:r>
      <w:r>
        <w:rPr>
          <w:rFonts w:ascii="黑体" w:eastAsia="黑体" w:hAnsi="黑体"/>
        </w:rPr>
        <w:t xml:space="preserve">3  </w:t>
      </w:r>
      <w:r>
        <w:rPr>
          <w:rFonts w:ascii="黑体" w:eastAsia="黑体" w:hAnsi="黑体" w:hint="eastAsia"/>
        </w:rPr>
        <w:t>互联网直播从业人员分类对照表</w:t>
      </w:r>
    </w:p>
    <w:tbl>
      <w:tblPr>
        <w:tblStyle w:val="affff7"/>
        <w:tblW w:w="0" w:type="auto"/>
        <w:jc w:val="center"/>
        <w:tblLook w:val="04A0" w:firstRow="1" w:lastRow="0" w:firstColumn="1" w:lastColumn="0" w:noHBand="0" w:noVBand="1"/>
      </w:tblPr>
      <w:tblGrid>
        <w:gridCol w:w="2122"/>
        <w:gridCol w:w="6961"/>
      </w:tblGrid>
      <w:tr w:rsidR="0001108F" w14:paraId="6423A4C7" w14:textId="77777777">
        <w:trPr>
          <w:jc w:val="center"/>
        </w:trPr>
        <w:tc>
          <w:tcPr>
            <w:tcW w:w="2122" w:type="dxa"/>
            <w:vAlign w:val="center"/>
          </w:tcPr>
          <w:p w14:paraId="73D27277" w14:textId="77777777" w:rsidR="0001108F" w:rsidRDefault="00000000">
            <w:pPr>
              <w:pStyle w:val="afffff5"/>
              <w:ind w:firstLineChars="0" w:firstLine="0"/>
              <w:jc w:val="center"/>
              <w:rPr>
                <w:sz w:val="18"/>
                <w:szCs w:val="18"/>
              </w:rPr>
            </w:pPr>
            <w:r>
              <w:rPr>
                <w:rFonts w:hint="eastAsia"/>
                <w:sz w:val="18"/>
                <w:szCs w:val="18"/>
              </w:rPr>
              <w:t>从业人员</w:t>
            </w:r>
          </w:p>
        </w:tc>
        <w:tc>
          <w:tcPr>
            <w:tcW w:w="6961" w:type="dxa"/>
            <w:vAlign w:val="center"/>
          </w:tcPr>
          <w:p w14:paraId="6B7E377D" w14:textId="77777777" w:rsidR="0001108F" w:rsidRDefault="00000000">
            <w:pPr>
              <w:pStyle w:val="afffff5"/>
              <w:ind w:firstLineChars="0" w:firstLine="0"/>
              <w:jc w:val="center"/>
              <w:rPr>
                <w:sz w:val="18"/>
                <w:szCs w:val="18"/>
              </w:rPr>
            </w:pPr>
            <w:r>
              <w:rPr>
                <w:rFonts w:hint="eastAsia"/>
                <w:sz w:val="18"/>
                <w:szCs w:val="18"/>
              </w:rPr>
              <w:t>从业人员及职务类型介绍</w:t>
            </w:r>
          </w:p>
        </w:tc>
      </w:tr>
      <w:tr w:rsidR="0001108F" w14:paraId="6E454E4C" w14:textId="77777777">
        <w:trPr>
          <w:trHeight w:val="851"/>
          <w:jc w:val="center"/>
        </w:trPr>
        <w:tc>
          <w:tcPr>
            <w:tcW w:w="2122" w:type="dxa"/>
            <w:vAlign w:val="center"/>
          </w:tcPr>
          <w:p w14:paraId="46755590" w14:textId="77777777" w:rsidR="0001108F" w:rsidRDefault="00000000">
            <w:pPr>
              <w:pStyle w:val="afffff5"/>
              <w:ind w:firstLineChars="0" w:firstLine="0"/>
              <w:jc w:val="center"/>
              <w:rPr>
                <w:sz w:val="18"/>
                <w:szCs w:val="18"/>
              </w:rPr>
            </w:pPr>
            <w:r>
              <w:rPr>
                <w:rFonts w:hint="eastAsia"/>
                <w:sz w:val="18"/>
                <w:szCs w:val="18"/>
              </w:rPr>
              <w:t>主播</w:t>
            </w:r>
          </w:p>
        </w:tc>
        <w:tc>
          <w:tcPr>
            <w:tcW w:w="6961" w:type="dxa"/>
            <w:vAlign w:val="center"/>
          </w:tcPr>
          <w:p w14:paraId="1E60450A" w14:textId="77777777" w:rsidR="0001108F" w:rsidRDefault="00000000">
            <w:pPr>
              <w:pStyle w:val="afffff5"/>
              <w:snapToGrid w:val="0"/>
              <w:ind w:firstLineChars="0" w:firstLine="0"/>
              <w:rPr>
                <w:sz w:val="18"/>
                <w:szCs w:val="18"/>
              </w:rPr>
            </w:pPr>
            <w:r>
              <w:rPr>
                <w:rFonts w:hint="eastAsia"/>
                <w:sz w:val="18"/>
                <w:szCs w:val="18"/>
              </w:rPr>
              <w:t>负责展示直播内容并与观众互动的工作人员。依据互联网直播活动的性质和领域，主播宜分为秀场主播、电竞主播、电商主播、其他主播（教学、美食、户外、时政与时事点评、财经等除‘秀场、电竞、电商’以外的其他领域主播）。</w:t>
            </w:r>
          </w:p>
        </w:tc>
      </w:tr>
      <w:tr w:rsidR="0001108F" w14:paraId="4E61CB8A" w14:textId="77777777">
        <w:trPr>
          <w:trHeight w:val="851"/>
          <w:jc w:val="center"/>
        </w:trPr>
        <w:tc>
          <w:tcPr>
            <w:tcW w:w="2122" w:type="dxa"/>
            <w:vAlign w:val="center"/>
          </w:tcPr>
          <w:p w14:paraId="73D9A641" w14:textId="77777777" w:rsidR="0001108F" w:rsidRDefault="00000000">
            <w:pPr>
              <w:pStyle w:val="afffff5"/>
              <w:ind w:firstLineChars="0" w:firstLine="0"/>
              <w:jc w:val="center"/>
              <w:rPr>
                <w:sz w:val="18"/>
                <w:szCs w:val="18"/>
              </w:rPr>
            </w:pPr>
            <w:r>
              <w:rPr>
                <w:rFonts w:hint="eastAsia"/>
                <w:sz w:val="18"/>
                <w:szCs w:val="18"/>
              </w:rPr>
              <w:t>内容策划人员</w:t>
            </w:r>
          </w:p>
        </w:tc>
        <w:tc>
          <w:tcPr>
            <w:tcW w:w="6961" w:type="dxa"/>
            <w:vAlign w:val="center"/>
          </w:tcPr>
          <w:p w14:paraId="7FCBF422" w14:textId="77777777" w:rsidR="0001108F" w:rsidRDefault="00000000">
            <w:pPr>
              <w:pStyle w:val="afffff5"/>
              <w:snapToGrid w:val="0"/>
              <w:ind w:firstLineChars="0" w:firstLine="0"/>
              <w:rPr>
                <w:sz w:val="18"/>
                <w:szCs w:val="18"/>
              </w:rPr>
            </w:pPr>
            <w:r>
              <w:rPr>
                <w:rFonts w:hint="eastAsia"/>
                <w:sz w:val="18"/>
                <w:szCs w:val="18"/>
              </w:rPr>
              <w:t>负责制定直播内容的策划方案，吸引目标受众并达到预期效果的工作人员。</w:t>
            </w:r>
          </w:p>
        </w:tc>
      </w:tr>
      <w:tr w:rsidR="0001108F" w14:paraId="4C53ECD1" w14:textId="77777777">
        <w:trPr>
          <w:trHeight w:val="851"/>
          <w:jc w:val="center"/>
        </w:trPr>
        <w:tc>
          <w:tcPr>
            <w:tcW w:w="2122" w:type="dxa"/>
            <w:vAlign w:val="center"/>
          </w:tcPr>
          <w:p w14:paraId="18CA4B78" w14:textId="77777777" w:rsidR="0001108F" w:rsidRDefault="00000000">
            <w:pPr>
              <w:pStyle w:val="afffff5"/>
              <w:ind w:firstLineChars="0" w:firstLine="0"/>
              <w:jc w:val="center"/>
              <w:rPr>
                <w:sz w:val="18"/>
                <w:szCs w:val="18"/>
              </w:rPr>
            </w:pPr>
            <w:r>
              <w:rPr>
                <w:rFonts w:hint="eastAsia"/>
                <w:sz w:val="18"/>
                <w:szCs w:val="18"/>
              </w:rPr>
              <w:t>编（剪）辑人员</w:t>
            </w:r>
          </w:p>
        </w:tc>
        <w:tc>
          <w:tcPr>
            <w:tcW w:w="6961" w:type="dxa"/>
            <w:vAlign w:val="center"/>
          </w:tcPr>
          <w:p w14:paraId="23BE085F" w14:textId="77777777" w:rsidR="0001108F" w:rsidRDefault="00000000">
            <w:pPr>
              <w:pStyle w:val="afffff5"/>
              <w:snapToGrid w:val="0"/>
              <w:ind w:firstLineChars="0" w:firstLine="0"/>
              <w:rPr>
                <w:sz w:val="18"/>
                <w:szCs w:val="18"/>
              </w:rPr>
            </w:pPr>
            <w:r>
              <w:rPr>
                <w:rFonts w:hint="eastAsia"/>
                <w:sz w:val="18"/>
                <w:szCs w:val="18"/>
              </w:rPr>
              <w:t>负责剪辑和编辑直播内容、制作视频素材和节目片段的专业技术人员。</w:t>
            </w:r>
          </w:p>
        </w:tc>
      </w:tr>
      <w:tr w:rsidR="0001108F" w14:paraId="4AF433E9" w14:textId="77777777">
        <w:trPr>
          <w:trHeight w:val="851"/>
          <w:jc w:val="center"/>
        </w:trPr>
        <w:tc>
          <w:tcPr>
            <w:tcW w:w="2122" w:type="dxa"/>
            <w:vAlign w:val="center"/>
          </w:tcPr>
          <w:p w14:paraId="4AB0F2A1" w14:textId="77777777" w:rsidR="0001108F" w:rsidRDefault="00000000">
            <w:pPr>
              <w:pStyle w:val="afffff5"/>
              <w:ind w:firstLineChars="0" w:firstLine="0"/>
              <w:jc w:val="center"/>
              <w:rPr>
                <w:sz w:val="18"/>
                <w:szCs w:val="18"/>
              </w:rPr>
            </w:pPr>
            <w:r>
              <w:rPr>
                <w:rFonts w:hint="eastAsia"/>
                <w:sz w:val="18"/>
                <w:szCs w:val="18"/>
              </w:rPr>
              <w:t>拍摄人员</w:t>
            </w:r>
          </w:p>
        </w:tc>
        <w:tc>
          <w:tcPr>
            <w:tcW w:w="6961" w:type="dxa"/>
            <w:vAlign w:val="center"/>
          </w:tcPr>
          <w:p w14:paraId="0158E920" w14:textId="77777777" w:rsidR="0001108F" w:rsidRDefault="00000000">
            <w:pPr>
              <w:pStyle w:val="afffff5"/>
              <w:snapToGrid w:val="0"/>
              <w:ind w:firstLineChars="0" w:firstLine="0"/>
              <w:rPr>
                <w:sz w:val="18"/>
                <w:szCs w:val="18"/>
              </w:rPr>
            </w:pPr>
            <w:r>
              <w:rPr>
                <w:rFonts w:hint="eastAsia"/>
                <w:sz w:val="18"/>
                <w:szCs w:val="18"/>
              </w:rPr>
              <w:t>负责操作摄影摄像设备、摄制相关视频的专业技术人员。</w:t>
            </w:r>
          </w:p>
        </w:tc>
      </w:tr>
      <w:tr w:rsidR="0001108F" w14:paraId="3C32271B" w14:textId="77777777">
        <w:trPr>
          <w:trHeight w:val="851"/>
          <w:jc w:val="center"/>
        </w:trPr>
        <w:tc>
          <w:tcPr>
            <w:tcW w:w="2122" w:type="dxa"/>
            <w:vAlign w:val="center"/>
          </w:tcPr>
          <w:p w14:paraId="15784FD5" w14:textId="77777777" w:rsidR="0001108F" w:rsidRDefault="00000000">
            <w:pPr>
              <w:pStyle w:val="afffff5"/>
              <w:ind w:firstLineChars="0" w:firstLine="0"/>
              <w:jc w:val="center"/>
              <w:rPr>
                <w:sz w:val="18"/>
                <w:szCs w:val="18"/>
              </w:rPr>
            </w:pPr>
            <w:r>
              <w:rPr>
                <w:rFonts w:hint="eastAsia"/>
                <w:sz w:val="18"/>
                <w:szCs w:val="18"/>
              </w:rPr>
              <w:lastRenderedPageBreak/>
              <w:t>技术支持人员</w:t>
            </w:r>
          </w:p>
        </w:tc>
        <w:tc>
          <w:tcPr>
            <w:tcW w:w="6961" w:type="dxa"/>
            <w:vAlign w:val="center"/>
          </w:tcPr>
          <w:p w14:paraId="439B69AF" w14:textId="77777777" w:rsidR="0001108F" w:rsidRDefault="00000000">
            <w:pPr>
              <w:pStyle w:val="afffff5"/>
              <w:snapToGrid w:val="0"/>
              <w:ind w:firstLineChars="0" w:firstLine="0"/>
              <w:rPr>
                <w:sz w:val="18"/>
                <w:szCs w:val="18"/>
              </w:rPr>
            </w:pPr>
            <w:r>
              <w:rPr>
                <w:rFonts w:hint="eastAsia"/>
                <w:sz w:val="18"/>
                <w:szCs w:val="18"/>
              </w:rPr>
              <w:t>负责相关设施设备的技术维护和故障排除，确保直播系统的稳定运行和用户体验的专业技术人员。</w:t>
            </w:r>
          </w:p>
        </w:tc>
      </w:tr>
    </w:tbl>
    <w:p w14:paraId="6B130A0D" w14:textId="77777777" w:rsidR="0001108F" w:rsidRDefault="00000000">
      <w:pPr>
        <w:spacing w:beforeLines="50" w:before="156" w:afterLines="50" w:after="156"/>
        <w:jc w:val="center"/>
      </w:pPr>
      <w:r>
        <w:br w:type="page"/>
      </w:r>
      <w:r>
        <w:rPr>
          <w:rFonts w:ascii="黑体" w:eastAsia="黑体" w:hAnsi="黑体" w:hint="eastAsia"/>
        </w:rPr>
        <w:lastRenderedPageBreak/>
        <w:t xml:space="preserve">表 </w:t>
      </w:r>
      <w:r>
        <w:rPr>
          <w:rFonts w:ascii="黑体" w:eastAsia="黑体" w:hAnsi="黑体"/>
        </w:rPr>
        <w:t xml:space="preserve">3  </w:t>
      </w:r>
      <w:r>
        <w:rPr>
          <w:rFonts w:ascii="黑体" w:eastAsia="黑体" w:hAnsi="黑体" w:hint="eastAsia"/>
        </w:rPr>
        <w:t>互联网直播从业人员分类对照表（续）</w:t>
      </w:r>
    </w:p>
    <w:tbl>
      <w:tblPr>
        <w:tblStyle w:val="affff7"/>
        <w:tblW w:w="0" w:type="auto"/>
        <w:jc w:val="center"/>
        <w:tblLook w:val="04A0" w:firstRow="1" w:lastRow="0" w:firstColumn="1" w:lastColumn="0" w:noHBand="0" w:noVBand="1"/>
      </w:tblPr>
      <w:tblGrid>
        <w:gridCol w:w="2122"/>
        <w:gridCol w:w="6961"/>
      </w:tblGrid>
      <w:tr w:rsidR="0001108F" w14:paraId="312A6CBE" w14:textId="77777777">
        <w:trPr>
          <w:trHeight w:val="851"/>
          <w:jc w:val="center"/>
        </w:trPr>
        <w:tc>
          <w:tcPr>
            <w:tcW w:w="2122" w:type="dxa"/>
            <w:vAlign w:val="center"/>
          </w:tcPr>
          <w:p w14:paraId="54758D5B" w14:textId="77777777" w:rsidR="0001108F" w:rsidRDefault="00000000">
            <w:pPr>
              <w:pStyle w:val="afffff5"/>
              <w:ind w:firstLineChars="0" w:firstLine="0"/>
              <w:jc w:val="center"/>
              <w:rPr>
                <w:sz w:val="18"/>
                <w:szCs w:val="18"/>
              </w:rPr>
            </w:pPr>
            <w:r>
              <w:rPr>
                <w:rFonts w:hint="eastAsia"/>
                <w:sz w:val="18"/>
                <w:szCs w:val="18"/>
              </w:rPr>
              <w:t>运营人员</w:t>
            </w:r>
          </w:p>
        </w:tc>
        <w:tc>
          <w:tcPr>
            <w:tcW w:w="6961" w:type="dxa"/>
            <w:vAlign w:val="center"/>
          </w:tcPr>
          <w:p w14:paraId="3CBCC6FB" w14:textId="77777777" w:rsidR="0001108F" w:rsidRDefault="00000000">
            <w:pPr>
              <w:pStyle w:val="afffff5"/>
              <w:snapToGrid w:val="0"/>
              <w:ind w:firstLineChars="0" w:firstLine="0"/>
              <w:rPr>
                <w:sz w:val="18"/>
                <w:szCs w:val="18"/>
              </w:rPr>
            </w:pPr>
            <w:r>
              <w:rPr>
                <w:rFonts w:hint="eastAsia"/>
                <w:sz w:val="18"/>
                <w:szCs w:val="18"/>
              </w:rPr>
              <w:t>负责直播活动的日常运营和管理(节目策划、内容审核、用户管理、活动推广)的工作人员。</w:t>
            </w:r>
          </w:p>
        </w:tc>
      </w:tr>
      <w:tr w:rsidR="0001108F" w14:paraId="4A94299A" w14:textId="77777777">
        <w:trPr>
          <w:trHeight w:val="851"/>
          <w:jc w:val="center"/>
        </w:trPr>
        <w:tc>
          <w:tcPr>
            <w:tcW w:w="2122" w:type="dxa"/>
            <w:vAlign w:val="center"/>
          </w:tcPr>
          <w:p w14:paraId="439A7B88" w14:textId="77777777" w:rsidR="0001108F" w:rsidRDefault="00000000">
            <w:pPr>
              <w:pStyle w:val="afffff5"/>
              <w:ind w:firstLineChars="0" w:firstLine="0"/>
              <w:jc w:val="center"/>
              <w:rPr>
                <w:sz w:val="18"/>
                <w:szCs w:val="18"/>
              </w:rPr>
            </w:pPr>
            <w:r>
              <w:br w:type="page"/>
            </w:r>
            <w:r>
              <w:rPr>
                <w:rFonts w:hint="eastAsia"/>
                <w:sz w:val="18"/>
                <w:szCs w:val="18"/>
              </w:rPr>
              <w:t>客服人员</w:t>
            </w:r>
          </w:p>
        </w:tc>
        <w:tc>
          <w:tcPr>
            <w:tcW w:w="6961" w:type="dxa"/>
            <w:vAlign w:val="center"/>
          </w:tcPr>
          <w:p w14:paraId="1881E753" w14:textId="77777777" w:rsidR="0001108F" w:rsidRDefault="00000000">
            <w:pPr>
              <w:pStyle w:val="afffff5"/>
              <w:snapToGrid w:val="0"/>
              <w:ind w:firstLineChars="0" w:firstLine="0"/>
              <w:rPr>
                <w:sz w:val="18"/>
                <w:szCs w:val="18"/>
              </w:rPr>
            </w:pPr>
            <w:r>
              <w:rPr>
                <w:rFonts w:hint="eastAsia"/>
                <w:sz w:val="18"/>
                <w:szCs w:val="18"/>
              </w:rPr>
              <w:t>负责处理用户咨询、投诉及反馈，为用户及相关合作方提供相关服务的工作人员。</w:t>
            </w:r>
          </w:p>
        </w:tc>
      </w:tr>
      <w:tr w:rsidR="0001108F" w14:paraId="348315BE" w14:textId="77777777">
        <w:trPr>
          <w:trHeight w:val="851"/>
          <w:jc w:val="center"/>
        </w:trPr>
        <w:tc>
          <w:tcPr>
            <w:tcW w:w="2122" w:type="dxa"/>
            <w:vAlign w:val="center"/>
          </w:tcPr>
          <w:p w14:paraId="310CD99B" w14:textId="77777777" w:rsidR="0001108F" w:rsidRDefault="00000000">
            <w:pPr>
              <w:pStyle w:val="afffff5"/>
              <w:ind w:firstLineChars="0" w:firstLine="0"/>
              <w:jc w:val="center"/>
              <w:rPr>
                <w:sz w:val="18"/>
                <w:szCs w:val="18"/>
              </w:rPr>
            </w:pPr>
            <w:r>
              <w:rPr>
                <w:rFonts w:hint="eastAsia"/>
                <w:sz w:val="18"/>
                <w:szCs w:val="18"/>
              </w:rPr>
              <w:t>市场推广人员</w:t>
            </w:r>
          </w:p>
        </w:tc>
        <w:tc>
          <w:tcPr>
            <w:tcW w:w="6961" w:type="dxa"/>
            <w:vAlign w:val="center"/>
          </w:tcPr>
          <w:p w14:paraId="5504CEEC" w14:textId="77777777" w:rsidR="0001108F" w:rsidRDefault="00000000">
            <w:pPr>
              <w:pStyle w:val="afffff5"/>
              <w:snapToGrid w:val="0"/>
              <w:ind w:firstLineChars="0" w:firstLine="0"/>
              <w:rPr>
                <w:sz w:val="18"/>
                <w:szCs w:val="18"/>
              </w:rPr>
            </w:pPr>
            <w:r>
              <w:rPr>
                <w:rFonts w:hint="eastAsia"/>
                <w:sz w:val="18"/>
                <w:szCs w:val="18"/>
              </w:rPr>
              <w:t>负责制定和执行市场推广策略，增强互联网直播平台影响力和商业机遇、提升互联网直播平台商业价值和运营利润的工作人员。</w:t>
            </w:r>
          </w:p>
        </w:tc>
      </w:tr>
      <w:tr w:rsidR="0001108F" w14:paraId="3AFE7D93" w14:textId="77777777">
        <w:trPr>
          <w:trHeight w:val="851"/>
          <w:jc w:val="center"/>
        </w:trPr>
        <w:tc>
          <w:tcPr>
            <w:tcW w:w="2122" w:type="dxa"/>
            <w:vAlign w:val="center"/>
          </w:tcPr>
          <w:p w14:paraId="23E5E3FB" w14:textId="77777777" w:rsidR="0001108F" w:rsidRDefault="00000000">
            <w:pPr>
              <w:pStyle w:val="afffff5"/>
              <w:ind w:firstLineChars="0" w:firstLine="0"/>
              <w:jc w:val="center"/>
              <w:rPr>
                <w:sz w:val="18"/>
                <w:szCs w:val="18"/>
              </w:rPr>
            </w:pPr>
            <w:r>
              <w:rPr>
                <w:rFonts w:hint="eastAsia"/>
                <w:sz w:val="18"/>
                <w:szCs w:val="18"/>
              </w:rPr>
              <w:t>商务拓展人员</w:t>
            </w:r>
          </w:p>
        </w:tc>
        <w:tc>
          <w:tcPr>
            <w:tcW w:w="6961" w:type="dxa"/>
            <w:vAlign w:val="center"/>
          </w:tcPr>
          <w:p w14:paraId="4567D260" w14:textId="77777777" w:rsidR="0001108F" w:rsidRDefault="00000000">
            <w:pPr>
              <w:pStyle w:val="afffff5"/>
              <w:adjustRightInd w:val="0"/>
              <w:snapToGrid w:val="0"/>
              <w:ind w:firstLineChars="0" w:firstLine="0"/>
              <w:jc w:val="left"/>
              <w:rPr>
                <w:sz w:val="18"/>
                <w:szCs w:val="18"/>
              </w:rPr>
            </w:pPr>
            <w:r>
              <w:rPr>
                <w:rFonts w:hint="eastAsia"/>
                <w:sz w:val="18"/>
                <w:szCs w:val="18"/>
              </w:rPr>
              <w:t>负责与相关合作方洽谈，推动互联网直播平台商业化发展的工作人员。</w:t>
            </w:r>
          </w:p>
        </w:tc>
      </w:tr>
    </w:tbl>
    <w:p w14:paraId="50243BEE" w14:textId="77777777" w:rsidR="0001108F" w:rsidRDefault="00000000">
      <w:pPr>
        <w:pStyle w:val="affd"/>
        <w:spacing w:before="156" w:after="156"/>
      </w:pPr>
      <w:bookmarkStart w:id="131" w:name="_Toc160108186"/>
      <w:bookmarkStart w:id="132" w:name="_Toc160107909"/>
      <w:bookmarkStart w:id="133" w:name="_Toc160108038"/>
      <w:bookmarkStart w:id="134" w:name="_Toc160108134"/>
      <w:r>
        <w:rPr>
          <w:rFonts w:hint="eastAsia"/>
        </w:rPr>
        <w:t>职业资格</w:t>
      </w:r>
      <w:bookmarkEnd w:id="131"/>
      <w:bookmarkEnd w:id="132"/>
      <w:bookmarkEnd w:id="133"/>
      <w:bookmarkEnd w:id="134"/>
    </w:p>
    <w:p w14:paraId="191BF6E6" w14:textId="77777777" w:rsidR="0001108F" w:rsidRDefault="00000000">
      <w:pPr>
        <w:pStyle w:val="afffff5"/>
        <w:ind w:firstLine="420"/>
      </w:pPr>
      <w:r>
        <w:rPr>
          <w:rFonts w:hint="eastAsia"/>
        </w:rPr>
        <w:t>互联网直播从业人员应依据相关法律法规和国家有关规定取得职业资格，包含以下内容：</w:t>
      </w:r>
    </w:p>
    <w:p w14:paraId="60DB9C6F" w14:textId="77777777" w:rsidR="0001108F" w:rsidRDefault="00000000">
      <w:pPr>
        <w:pStyle w:val="afffff5"/>
        <w:ind w:firstLine="420"/>
      </w:pPr>
      <w:r>
        <w:rPr>
          <w:rFonts w:hint="eastAsia"/>
        </w:rPr>
        <w:t>——应针对省内互联网直播活动的不同岗位建立完善的培训考核机制（包含当地网信部门、相关行业监管部门及行业社会组织建立的培训考核体系）；</w:t>
      </w:r>
    </w:p>
    <w:p w14:paraId="640D4815" w14:textId="77777777" w:rsidR="0001108F" w:rsidRDefault="00000000">
      <w:pPr>
        <w:pStyle w:val="afffff5"/>
        <w:ind w:firstLine="420"/>
      </w:pPr>
      <w:r>
        <w:rPr>
          <w:rFonts w:hint="eastAsia"/>
        </w:rPr>
        <w:t>——应要求互联网直播从业人员参与相关职业技能（互联网营销师）专业培训；</w:t>
      </w:r>
    </w:p>
    <w:p w14:paraId="6C932DD6" w14:textId="77777777" w:rsidR="0001108F" w:rsidRDefault="00000000">
      <w:pPr>
        <w:pStyle w:val="afffff5"/>
        <w:ind w:firstLine="420"/>
      </w:pPr>
      <w:r>
        <w:rPr>
          <w:rFonts w:hint="eastAsia"/>
        </w:rPr>
        <w:t>——应要求互联网直播从业人员取得相关职业资格证书（互联网营销师证书）和其他从业技能许可（包含当地行业社会组织颁发的从业技能许可或其他从业资格证照文件）；</w:t>
      </w:r>
    </w:p>
    <w:p w14:paraId="65524D45" w14:textId="77777777" w:rsidR="0001108F" w:rsidRDefault="00000000">
      <w:pPr>
        <w:pStyle w:val="afffff5"/>
        <w:ind w:firstLine="420"/>
      </w:pPr>
      <w:r>
        <w:rPr>
          <w:rFonts w:hint="eastAsia"/>
        </w:rPr>
        <w:t>——应要求互联网直播从业人员参与并完成相关岗前合规资格培训及测试；</w:t>
      </w:r>
    </w:p>
    <w:p w14:paraId="216B4AE0" w14:textId="77777777" w:rsidR="0001108F" w:rsidRDefault="00000000">
      <w:pPr>
        <w:pStyle w:val="afffff5"/>
        <w:ind w:firstLine="420"/>
      </w:pPr>
      <w:r>
        <w:rPr>
          <w:rFonts w:hint="eastAsia"/>
        </w:rPr>
        <w:t>——应依据相关信用管理机制对互联网直播从业人员进行包含岗前资质审查。</w:t>
      </w:r>
    </w:p>
    <w:p w14:paraId="2C24420D" w14:textId="77777777" w:rsidR="0001108F" w:rsidRDefault="00000000">
      <w:pPr>
        <w:pStyle w:val="affd"/>
        <w:spacing w:before="156" w:after="156"/>
      </w:pPr>
      <w:bookmarkStart w:id="135" w:name="_Toc160108135"/>
      <w:bookmarkStart w:id="136" w:name="_Toc160107910"/>
      <w:bookmarkStart w:id="137" w:name="_Toc160108039"/>
      <w:bookmarkStart w:id="138" w:name="_Toc160108187"/>
      <w:r>
        <w:rPr>
          <w:rFonts w:hint="eastAsia"/>
        </w:rPr>
        <w:t>标准化</w:t>
      </w:r>
      <w:bookmarkEnd w:id="135"/>
      <w:bookmarkEnd w:id="136"/>
      <w:bookmarkEnd w:id="137"/>
      <w:bookmarkEnd w:id="138"/>
    </w:p>
    <w:p w14:paraId="0606BBED" w14:textId="77777777" w:rsidR="0001108F" w:rsidRDefault="00000000">
      <w:pPr>
        <w:pStyle w:val="affe"/>
        <w:numPr>
          <w:ilvl w:val="0"/>
          <w:numId w:val="0"/>
        </w:numPr>
        <w:spacing w:before="156" w:after="156"/>
        <w:outlineLvl w:val="9"/>
      </w:pPr>
      <w:r>
        <w:rPr>
          <w:rFonts w:hint="eastAsia"/>
        </w:rPr>
        <w:t>7</w:t>
      </w:r>
      <w:r>
        <w:t xml:space="preserve">.3.1  </w:t>
      </w:r>
      <w:r>
        <w:rPr>
          <w:rFonts w:hint="eastAsia"/>
        </w:rPr>
        <w:t>标准化机制</w:t>
      </w:r>
    </w:p>
    <w:p w14:paraId="4B642659" w14:textId="77777777" w:rsidR="0001108F" w:rsidRDefault="00000000">
      <w:pPr>
        <w:pStyle w:val="afffff5"/>
        <w:ind w:firstLine="420"/>
      </w:pPr>
      <w:r>
        <w:rPr>
          <w:rFonts w:hint="eastAsia"/>
        </w:rPr>
        <w:t>互联网直播从业人员应依据相关法律法规和国家有关规定执行相应的从业人员标准化管理机制，标准化管理机制应包含以下内容：</w:t>
      </w:r>
    </w:p>
    <w:p w14:paraId="5C200776" w14:textId="77777777" w:rsidR="0001108F" w:rsidRDefault="00000000">
      <w:pPr>
        <w:pStyle w:val="afffff5"/>
        <w:ind w:firstLine="420"/>
      </w:pPr>
      <w:r>
        <w:rPr>
          <w:rFonts w:hint="eastAsia"/>
        </w:rPr>
        <w:t>——与从业人员资质管理相关的内容（涉及遵守国家法律法规、地方规章及行业规章制度的规范；涉及具备相关个人从业资质的规范）；</w:t>
      </w:r>
    </w:p>
    <w:p w14:paraId="53CB1F9E" w14:textId="77777777" w:rsidR="0001108F" w:rsidRDefault="00000000">
      <w:pPr>
        <w:pStyle w:val="afffff5"/>
        <w:ind w:firstLine="420"/>
      </w:pPr>
      <w:r>
        <w:rPr>
          <w:rFonts w:hint="eastAsia"/>
        </w:rPr>
        <w:t>——与从业人员行为管理相关的内容（涉及工作日常、直播过程及商业合作行为的规范）；</w:t>
      </w:r>
    </w:p>
    <w:p w14:paraId="3288E3DD" w14:textId="77777777" w:rsidR="0001108F" w:rsidRDefault="00000000">
      <w:pPr>
        <w:pStyle w:val="afffff5"/>
        <w:ind w:firstLine="420"/>
      </w:pPr>
      <w:r>
        <w:rPr>
          <w:rFonts w:hint="eastAsia"/>
        </w:rPr>
        <w:t>——与直播过程管理相关的内容（涉及直播内容、版权、隐私保护、直播环境与设备安全保障的规范）。</w:t>
      </w:r>
    </w:p>
    <w:p w14:paraId="489A6B9A" w14:textId="77777777" w:rsidR="0001108F" w:rsidRDefault="00000000">
      <w:pPr>
        <w:pStyle w:val="affe"/>
        <w:numPr>
          <w:ilvl w:val="0"/>
          <w:numId w:val="0"/>
        </w:numPr>
        <w:spacing w:before="156" w:after="156"/>
        <w:outlineLvl w:val="9"/>
        <w:rPr>
          <w:shd w:val="clear" w:color="auto" w:fill="FFFFFF"/>
        </w:rPr>
      </w:pPr>
      <w:r>
        <w:rPr>
          <w:rFonts w:hint="eastAsia"/>
        </w:rPr>
        <w:t>7</w:t>
      </w:r>
      <w:r>
        <w:t xml:space="preserve">.3.2  </w:t>
      </w:r>
      <w:r>
        <w:rPr>
          <w:rFonts w:hint="eastAsia"/>
          <w:shd w:val="clear" w:color="auto" w:fill="FFFFFF"/>
        </w:rPr>
        <w:t>标准化实施</w:t>
      </w:r>
    </w:p>
    <w:p w14:paraId="671ED660" w14:textId="77777777" w:rsidR="0001108F" w:rsidRDefault="00000000">
      <w:pPr>
        <w:pStyle w:val="afffff5"/>
        <w:ind w:firstLine="420"/>
      </w:pPr>
      <w:r>
        <w:rPr>
          <w:rFonts w:hint="eastAsia"/>
        </w:rPr>
        <w:t>互联网直播从业人员应依据已建立健全的从业人员标准化机制开展工作。</w:t>
      </w:r>
    </w:p>
    <w:p w14:paraId="2512FC24" w14:textId="77777777" w:rsidR="0001108F" w:rsidRDefault="00000000">
      <w:pPr>
        <w:pStyle w:val="affd"/>
        <w:spacing w:before="156" w:after="156"/>
      </w:pPr>
      <w:bookmarkStart w:id="139" w:name="_Toc160108188"/>
      <w:bookmarkStart w:id="140" w:name="_Toc160108136"/>
      <w:bookmarkStart w:id="141" w:name="_Toc160107911"/>
      <w:bookmarkStart w:id="142" w:name="_Toc160108040"/>
      <w:r>
        <w:rPr>
          <w:rFonts w:hint="eastAsia"/>
        </w:rPr>
        <w:t>人员管理</w:t>
      </w:r>
      <w:bookmarkEnd w:id="139"/>
      <w:bookmarkEnd w:id="140"/>
      <w:bookmarkEnd w:id="141"/>
      <w:bookmarkEnd w:id="142"/>
    </w:p>
    <w:p w14:paraId="645FADB1" w14:textId="77777777" w:rsidR="0001108F" w:rsidRDefault="00000000">
      <w:pPr>
        <w:pStyle w:val="affe"/>
        <w:numPr>
          <w:ilvl w:val="0"/>
          <w:numId w:val="0"/>
        </w:numPr>
        <w:spacing w:before="156" w:after="156"/>
        <w:outlineLvl w:val="9"/>
      </w:pPr>
      <w:r>
        <w:t xml:space="preserve">7.4.1  </w:t>
      </w:r>
      <w:r>
        <w:rPr>
          <w:rFonts w:hint="eastAsia"/>
        </w:rPr>
        <w:t>专业技能要求</w:t>
      </w:r>
    </w:p>
    <w:p w14:paraId="45975D7B" w14:textId="77777777" w:rsidR="0001108F" w:rsidRDefault="00000000">
      <w:pPr>
        <w:pStyle w:val="afff"/>
        <w:spacing w:before="156" w:after="156"/>
        <w:outlineLvl w:val="9"/>
      </w:pPr>
      <w:r>
        <w:rPr>
          <w:rFonts w:hint="eastAsia"/>
        </w:rPr>
        <w:t>法律政策</w:t>
      </w:r>
    </w:p>
    <w:p w14:paraId="5AEA0D07" w14:textId="77777777" w:rsidR="0001108F" w:rsidRDefault="00000000">
      <w:pPr>
        <w:pStyle w:val="afffff5"/>
        <w:ind w:firstLine="420"/>
      </w:pPr>
      <w:r>
        <w:rPr>
          <w:rFonts w:hint="eastAsia"/>
        </w:rPr>
        <w:t>互联网直播从业人员应了解、掌握行业相关法律、行政法规、部门规章制度的内容，并能够将相关内容实际应用于各类具体的法律场景，包含但不限于以下内容：</w:t>
      </w:r>
    </w:p>
    <w:p w14:paraId="60029B1C" w14:textId="77777777" w:rsidR="0001108F" w:rsidRDefault="00000000">
      <w:pPr>
        <w:pStyle w:val="afffff5"/>
        <w:ind w:firstLine="420"/>
      </w:pPr>
      <w:r>
        <w:rPr>
          <w:rFonts w:hint="eastAsia"/>
        </w:rPr>
        <w:lastRenderedPageBreak/>
        <w:t>——《中华人民共和国电子商务法》；</w:t>
      </w:r>
    </w:p>
    <w:p w14:paraId="5F056BA5" w14:textId="77777777" w:rsidR="0001108F" w:rsidRDefault="00000000">
      <w:pPr>
        <w:pStyle w:val="afffff5"/>
        <w:ind w:firstLine="420"/>
      </w:pPr>
      <w:r>
        <w:rPr>
          <w:rFonts w:hint="eastAsia"/>
        </w:rPr>
        <w:t>——《中华人民共和国消费者权益保护法》；</w:t>
      </w:r>
    </w:p>
    <w:p w14:paraId="6DFF770D" w14:textId="77777777" w:rsidR="0001108F" w:rsidRDefault="00000000">
      <w:pPr>
        <w:pStyle w:val="afffff5"/>
        <w:ind w:firstLine="420"/>
      </w:pPr>
      <w:r>
        <w:rPr>
          <w:rFonts w:hint="eastAsia"/>
        </w:rPr>
        <w:t>——《中华人民共和国广告法》；</w:t>
      </w:r>
    </w:p>
    <w:p w14:paraId="7C870CF4" w14:textId="77777777" w:rsidR="0001108F" w:rsidRDefault="00000000">
      <w:pPr>
        <w:pStyle w:val="afffff5"/>
        <w:ind w:firstLine="420"/>
      </w:pPr>
      <w:r>
        <w:rPr>
          <w:rFonts w:hint="eastAsia"/>
        </w:rPr>
        <w:t>——《中华人民共和国产品质量法》；</w:t>
      </w:r>
    </w:p>
    <w:p w14:paraId="6408E7BF" w14:textId="77777777" w:rsidR="0001108F" w:rsidRDefault="00000000">
      <w:pPr>
        <w:pStyle w:val="afffff5"/>
        <w:ind w:firstLine="420"/>
      </w:pPr>
      <w:r>
        <w:rPr>
          <w:rFonts w:hint="eastAsia"/>
        </w:rPr>
        <w:t>——《中华人民共和国反不正当竞争法》等。</w:t>
      </w:r>
    </w:p>
    <w:p w14:paraId="44AF7502" w14:textId="77777777" w:rsidR="0001108F" w:rsidRDefault="00000000">
      <w:pPr>
        <w:pStyle w:val="afff"/>
        <w:spacing w:before="156" w:after="156"/>
        <w:outlineLvl w:val="9"/>
      </w:pPr>
      <w:r>
        <w:rPr>
          <w:rFonts w:hint="eastAsia"/>
        </w:rPr>
        <w:t>业务知识</w:t>
      </w:r>
    </w:p>
    <w:p w14:paraId="1A28B9C7" w14:textId="77777777" w:rsidR="0001108F" w:rsidRDefault="00000000">
      <w:pPr>
        <w:pStyle w:val="afffff5"/>
        <w:ind w:firstLine="420"/>
        <w:rPr>
          <w14:scene3d>
            <w14:camera w14:prst="orthographicFront"/>
            <w14:lightRig w14:rig="threePt" w14:dir="t">
              <w14:rot w14:lat="0" w14:lon="0" w14:rev="0"/>
            </w14:lightRig>
          </w14:scene3d>
        </w:rPr>
      </w:pPr>
      <w:r>
        <w:rPr>
          <w:rFonts w:hint="eastAsia"/>
        </w:rPr>
        <w:t>互联网直播从业人员</w:t>
      </w:r>
      <w:r>
        <w:rPr>
          <w:rFonts w:hint="eastAsia"/>
          <w14:scene3d>
            <w14:camera w14:prst="orthographicFront"/>
            <w14:lightRig w14:rig="threePt" w14:dir="t">
              <w14:rot w14:lat="0" w14:lon="0" w14:rev="0"/>
            </w14:lightRig>
          </w14:scene3d>
        </w:rPr>
        <w:t>应具备互联网直播活动涉及的业务知识，拥有符合其职位（互联网营销师）职业资格的专业技能。</w:t>
      </w:r>
    </w:p>
    <w:p w14:paraId="276BB7EC" w14:textId="77777777" w:rsidR="0001108F" w:rsidRDefault="00000000">
      <w:pPr>
        <w:pStyle w:val="afff"/>
        <w:spacing w:before="156" w:after="156"/>
        <w:outlineLvl w:val="9"/>
      </w:pPr>
      <w:r>
        <w:rPr>
          <w:rFonts w:hint="eastAsia"/>
        </w:rPr>
        <w:t>产品品控</w:t>
      </w:r>
    </w:p>
    <w:p w14:paraId="6A7BAE26" w14:textId="77777777" w:rsidR="0001108F" w:rsidRDefault="00000000">
      <w:pPr>
        <w:pStyle w:val="afffff5"/>
        <w:ind w:firstLine="420"/>
      </w:pPr>
      <w:r>
        <w:rPr>
          <w:rFonts w:hint="eastAsia"/>
        </w:rPr>
        <w:t>互联网直播从业人员在涉及电商类互联网直播场景或其他产生商品交易行为的互联网直播场景时，应具备相应的产品品控能力，包含以下内容：</w:t>
      </w:r>
    </w:p>
    <w:p w14:paraId="25D4EAB5" w14:textId="77777777" w:rsidR="0001108F" w:rsidRDefault="00000000">
      <w:pPr>
        <w:pStyle w:val="afffff5"/>
        <w:ind w:firstLine="420"/>
      </w:pPr>
      <w:r>
        <w:rPr>
          <w:rFonts w:hint="eastAsia"/>
        </w:rPr>
        <w:t>——产品信息（产地、性能、用途、规格、成分、价格等内容）核验能力；</w:t>
      </w:r>
    </w:p>
    <w:p w14:paraId="743CE1BD" w14:textId="77777777" w:rsidR="0001108F" w:rsidRDefault="00000000">
      <w:pPr>
        <w:pStyle w:val="afffff5"/>
        <w:ind w:firstLine="420"/>
      </w:pPr>
      <w:r>
        <w:rPr>
          <w:rFonts w:hint="eastAsia"/>
        </w:rPr>
        <w:t>——产品和服务质量（是否同宣传或展示的信息相符）核验能力；</w:t>
      </w:r>
    </w:p>
    <w:p w14:paraId="5EAD1482" w14:textId="77777777" w:rsidR="0001108F" w:rsidRDefault="00000000">
      <w:pPr>
        <w:pStyle w:val="afffff5"/>
        <w:ind w:firstLine="420"/>
      </w:pPr>
      <w:r>
        <w:rPr>
          <w:rFonts w:hint="eastAsia"/>
        </w:rPr>
        <w:t>——产品社会效益（产品的社会需求、价值、影响力、市场保有情况等）核验能力；</w:t>
      </w:r>
    </w:p>
    <w:p w14:paraId="30F89B04" w14:textId="77777777" w:rsidR="0001108F" w:rsidRDefault="00000000">
      <w:pPr>
        <w:pStyle w:val="afffff5"/>
        <w:ind w:firstLine="420"/>
      </w:pPr>
      <w:r>
        <w:rPr>
          <w:rFonts w:hint="eastAsia"/>
        </w:rPr>
        <w:t>——产品不利信息（产品的副作用或其他使用后可能造成以外后果的情况）核验能力。</w:t>
      </w:r>
    </w:p>
    <w:p w14:paraId="4C5FAF7C" w14:textId="77777777" w:rsidR="0001108F" w:rsidRDefault="00000000">
      <w:pPr>
        <w:pStyle w:val="affe"/>
        <w:numPr>
          <w:ilvl w:val="0"/>
          <w:numId w:val="0"/>
        </w:numPr>
        <w:spacing w:before="156" w:after="156"/>
        <w:outlineLvl w:val="9"/>
      </w:pPr>
      <w:r>
        <w:rPr>
          <w:rFonts w:hint="eastAsia"/>
        </w:rPr>
        <w:t>7</w:t>
      </w:r>
      <w:r>
        <w:t xml:space="preserve">.4.2  </w:t>
      </w:r>
      <w:r>
        <w:rPr>
          <w:rFonts w:hint="eastAsia"/>
        </w:rPr>
        <w:t>行为规范</w:t>
      </w:r>
    </w:p>
    <w:p w14:paraId="0DDC0962" w14:textId="77777777" w:rsidR="0001108F" w:rsidRDefault="00000000">
      <w:pPr>
        <w:pStyle w:val="afff"/>
        <w:numPr>
          <w:ilvl w:val="0"/>
          <w:numId w:val="0"/>
        </w:numPr>
        <w:spacing w:before="156" w:after="156"/>
        <w:outlineLvl w:val="9"/>
      </w:pPr>
      <w:r>
        <w:rPr>
          <w:rFonts w:hint="eastAsia"/>
        </w:rPr>
        <w:t>7</w:t>
      </w:r>
      <w:r>
        <w:t xml:space="preserve">.4.2.1  </w:t>
      </w:r>
      <w:r>
        <w:rPr>
          <w:rFonts w:hint="eastAsia"/>
        </w:rPr>
        <w:t>基本守则</w:t>
      </w:r>
    </w:p>
    <w:p w14:paraId="4D60A634" w14:textId="77777777" w:rsidR="0001108F" w:rsidRDefault="00000000">
      <w:pPr>
        <w:pStyle w:val="afffff5"/>
        <w:ind w:firstLine="420"/>
      </w:pPr>
      <w:r>
        <w:rPr>
          <w:rFonts w:hint="eastAsia"/>
        </w:rPr>
        <w:t>互联网直播从业人员的行为规范基本守则，包含以下内容</w:t>
      </w:r>
    </w:p>
    <w:p w14:paraId="0FD4FC2D" w14:textId="77777777" w:rsidR="0001108F" w:rsidRDefault="00000000">
      <w:pPr>
        <w:pStyle w:val="afffff5"/>
        <w:ind w:firstLine="420"/>
      </w:pPr>
      <w:r>
        <w:rPr>
          <w:rFonts w:hint="eastAsia"/>
        </w:rPr>
        <w:t>——应遵守宪法、法律法规、地方规章、行业相关规定及社会公序良俗</w:t>
      </w:r>
      <w:r>
        <w:t>，并有义务维护积极健康的直播环境</w:t>
      </w:r>
      <w:r>
        <w:rPr>
          <w:rFonts w:hint="eastAsia"/>
        </w:rPr>
        <w:t>。</w:t>
      </w:r>
      <w:r>
        <w:t>对直播</w:t>
      </w:r>
      <w:r>
        <w:rPr>
          <w:rFonts w:hint="eastAsia"/>
        </w:rPr>
        <w:t>封</w:t>
      </w:r>
      <w:r>
        <w:t>面、标题、内容、</w:t>
      </w:r>
      <w:r>
        <w:rPr>
          <w:rFonts w:hint="eastAsia"/>
        </w:rPr>
        <w:t>平台</w:t>
      </w:r>
      <w:r>
        <w:t>用户、公屏言论等</w:t>
      </w:r>
      <w:r>
        <w:rPr>
          <w:rFonts w:hint="eastAsia"/>
        </w:rPr>
        <w:t>一切因</w:t>
      </w:r>
      <w:r>
        <w:t>使用</w:t>
      </w:r>
      <w:r>
        <w:rPr>
          <w:rFonts w:hint="eastAsia"/>
        </w:rPr>
        <w:t>互联网直播</w:t>
      </w:r>
      <w:r>
        <w:t>服务</w:t>
      </w:r>
      <w:r>
        <w:rPr>
          <w:rFonts w:hint="eastAsia"/>
        </w:rPr>
        <w:t>而</w:t>
      </w:r>
      <w:r>
        <w:t>产生的内容负责</w:t>
      </w:r>
      <w:r>
        <w:rPr>
          <w:rFonts w:hint="eastAsia"/>
        </w:rPr>
        <w:t>；</w:t>
      </w:r>
    </w:p>
    <w:p w14:paraId="78DAF14F" w14:textId="77777777" w:rsidR="0001108F" w:rsidRDefault="00000000">
      <w:pPr>
        <w:pStyle w:val="afffff5"/>
        <w:ind w:firstLine="420"/>
      </w:pPr>
      <w:r>
        <w:rPr>
          <w:rFonts w:hint="eastAsia"/>
        </w:rPr>
        <w:t>——互联网直播从业人员在未进行互联网直播活动时</w:t>
      </w:r>
      <w:r>
        <w:t>应谨言慎行，维护自身良好形象</w:t>
      </w:r>
      <w:r>
        <w:rPr>
          <w:rFonts w:hint="eastAsia"/>
        </w:rPr>
        <w:t>及相关互联网直播</w:t>
      </w:r>
      <w:r>
        <w:t>平台声誉</w:t>
      </w:r>
      <w:r>
        <w:rPr>
          <w:rFonts w:hint="eastAsia"/>
        </w:rPr>
        <w:t>；</w:t>
      </w:r>
    </w:p>
    <w:p w14:paraId="02684EED" w14:textId="77777777" w:rsidR="0001108F" w:rsidRDefault="00000000">
      <w:pPr>
        <w:pStyle w:val="afffff5"/>
        <w:ind w:firstLine="420"/>
      </w:pPr>
      <w:r>
        <w:rPr>
          <w:rFonts w:hint="eastAsia"/>
        </w:rPr>
        <w:t>——互联网直播</w:t>
      </w:r>
      <w:r>
        <w:t>平台</w:t>
      </w:r>
      <w:r>
        <w:rPr>
          <w:rFonts w:hint="eastAsia"/>
        </w:rPr>
        <w:t>应</w:t>
      </w:r>
      <w:r>
        <w:t>依据直播事实及</w:t>
      </w:r>
      <w:r>
        <w:rPr>
          <w:rFonts w:hint="eastAsia"/>
        </w:rPr>
        <w:t>其</w:t>
      </w:r>
      <w:r>
        <w:t>影响程度，对</w:t>
      </w:r>
      <w:r>
        <w:rPr>
          <w:rFonts w:hint="eastAsia"/>
        </w:rPr>
        <w:t>平台管辖范围内的相关</w:t>
      </w:r>
      <w:r>
        <w:t>违规内容及</w:t>
      </w:r>
      <w:r>
        <w:rPr>
          <w:rFonts w:hint="eastAsia"/>
        </w:rPr>
        <w:t>相关人员</w:t>
      </w:r>
      <w:r>
        <w:t>作出处罚</w:t>
      </w:r>
      <w:r>
        <w:rPr>
          <w:rFonts w:hint="eastAsia"/>
        </w:rPr>
        <w:t>。</w:t>
      </w:r>
    </w:p>
    <w:p w14:paraId="76A88ADF" w14:textId="77777777" w:rsidR="0001108F" w:rsidRDefault="00000000">
      <w:pPr>
        <w:pStyle w:val="afff"/>
        <w:numPr>
          <w:ilvl w:val="0"/>
          <w:numId w:val="0"/>
        </w:numPr>
        <w:spacing w:before="156" w:after="156"/>
        <w:outlineLvl w:val="9"/>
      </w:pPr>
      <w:r>
        <w:rPr>
          <w:rFonts w:hint="eastAsia"/>
        </w:rPr>
        <w:t>7</w:t>
      </w:r>
      <w:r>
        <w:t xml:space="preserve">.4.2.2  </w:t>
      </w:r>
      <w:r>
        <w:rPr>
          <w:rFonts w:hint="eastAsia"/>
        </w:rPr>
        <w:t>违规类型</w:t>
      </w:r>
    </w:p>
    <w:p w14:paraId="3AE496BC" w14:textId="77777777" w:rsidR="0001108F" w:rsidRDefault="00000000">
      <w:pPr>
        <w:pStyle w:val="afff0"/>
        <w:numPr>
          <w:ilvl w:val="0"/>
          <w:numId w:val="0"/>
        </w:numPr>
        <w:spacing w:before="156" w:after="156"/>
        <w:outlineLvl w:val="9"/>
      </w:pPr>
      <w:r>
        <w:rPr>
          <w:rFonts w:hint="eastAsia"/>
        </w:rPr>
        <w:t>7</w:t>
      </w:r>
      <w:r>
        <w:t xml:space="preserve">.4.2.2.1  </w:t>
      </w:r>
      <w:r>
        <w:rPr>
          <w:rFonts w:hint="eastAsia"/>
        </w:rPr>
        <w:t>一般违规类型</w:t>
      </w:r>
    </w:p>
    <w:p w14:paraId="6E776F4E" w14:textId="77777777" w:rsidR="0001108F" w:rsidRDefault="00000000">
      <w:pPr>
        <w:pStyle w:val="afffff5"/>
        <w:ind w:firstLine="420"/>
      </w:pPr>
      <w:r>
        <w:rPr>
          <w:rFonts w:hint="eastAsia"/>
        </w:rPr>
        <w:t>互联网直播从业人员的一般违规行为包含但不限于：</w:t>
      </w:r>
    </w:p>
    <w:p w14:paraId="76F5E856" w14:textId="77777777" w:rsidR="0001108F" w:rsidRDefault="00000000">
      <w:pPr>
        <w:pStyle w:val="afffff5"/>
        <w:ind w:firstLine="420"/>
      </w:pPr>
      <w:r>
        <w:rPr>
          <w:rFonts w:hint="eastAsia"/>
        </w:rPr>
        <w:t>——</w:t>
      </w:r>
      <w:r>
        <w:t>实施或传播违法违规行为、信息</w:t>
      </w:r>
      <w:r>
        <w:rPr>
          <w:rFonts w:hint="eastAsia"/>
        </w:rPr>
        <w:t>：破坏民族文化传统（包括但不限于煽动民族仇恨、民族歧视，侵害民族风俗习惯、曲解民族历史和历史人物，伤害民族感情，破坏民族团结）；违反《英雄烈士保护法》相关内容（包括但不限于歪曲、丑化、亵渎、否定英雄烈士事迹和精神）；以侮辱、诽谤或者其他方式侵害英雄烈士的姓名、肖像、名誉、荣誉；展示、销售违禁物品及管制器械（包括但不限于枪支弹药及部件、仿真枪支、管制刀具、军警器械、易燃易爆物）；展示、销售毒品或吸毒工具及表演传播吸食方法、注射方式（国家有关部门组织的禁毒宣传等活动除外）；利用平台做色情推广或有类似意图的行为（包括但不限于色情交友交易、色情物品售卖、相关软件工具推广等）；展示危险驾驶或违反交通法规的违法行为（包括但不限于驾车直播、驾车时拍摄视频或接打电话、抱孩子或宠物开车、副驾驶直播干扰司机驾驶、飙车、骑车手脱把、摩托车翘头等）；宣扬传播暴力（包括但不限于挑衅约架、打架斗殴、威胁恐吓、欺辱霸凌等行为及展示涉及暴力的文字、画面、音视频内容等）；未成年人直播或直</w:t>
      </w:r>
      <w:r>
        <w:rPr>
          <w:rFonts w:hint="eastAsia"/>
        </w:rPr>
        <w:lastRenderedPageBreak/>
        <w:t>播中出现侵犯未成年人合法权益、危害未成年人身心健康、传递未成年人违法违规不良导向的内容或行为（包括但不限于未成年人抽烟喝酒、打架群殴，言语侮辱、体罚虐待未成年人，展示未成年人婚育内容，鼓励未成年人实施违法违规行为等）；展示偷猎、狩猎、贩卖、走私、加工、食用、捕杀、私自饲养保护动物或野生动物等行为；展示盗采、贩卖、走私、加工、食用保护植物等行为；制作、销售、贩卖保护动物及保护植物及相关制品；直播赌博或展示与涉赌相关的任何内容（包括但不限于非法赌牌、红包赌博、网络赌博网站、赌博游戏、赌博工具等）；侵犯他人合法权益、泄露他人隐私（包括但不限于非法限制人身自由、私闯住宅、破坏私人物品、人肉搜索，及泄露他人手机号码、家庭住址、身份信息等）；虚假宣传或销售假冒伪劣产品（包括但不限于使用极限用语、绝对化用语进行夸张宣传，销售山寨、高仿、带有伪造商标、以次充好的商品，诱导欺骗消费者等）；展示非法医疗信息及含有较高风险的产品和服务（包括但不限于减肥类、美容整形类、药品类、保健品类、成人用品类等）；国家明令禁止的其他行为（包括但不限于挖宝、盗墓、扰乱交通秩序、组建非法组织、损坏人民币、实施诈骗等违法行为）。</w:t>
      </w:r>
    </w:p>
    <w:p w14:paraId="52DF25C0" w14:textId="77777777" w:rsidR="0001108F" w:rsidRDefault="00000000">
      <w:pPr>
        <w:pStyle w:val="afffff5"/>
        <w:ind w:firstLine="420"/>
        <w:rPr>
          <w:rFonts w:hAnsi="宋体" w:cs="Helvetica" w:hint="eastAsia"/>
        </w:rPr>
      </w:pPr>
      <w:r>
        <w:rPr>
          <w:rFonts w:ascii="PingFangSC-Regular" w:hAnsi="PingFangSC-Regular" w:hint="eastAsia"/>
        </w:rPr>
        <w:t>——实施或传播其他不良行为、信息：</w:t>
      </w:r>
      <w:r>
        <w:rPr>
          <w:rFonts w:hAnsi="宋体" w:cs="Helvetica"/>
        </w:rPr>
        <w:t>直播中抽烟、喝酒；传播淫秽色情及低俗不良信息</w:t>
      </w:r>
      <w:r>
        <w:rPr>
          <w:rFonts w:hAnsi="宋体" w:cs="Helvetica" w:hint="eastAsia"/>
        </w:rPr>
        <w:t>（</w:t>
      </w:r>
      <w:r>
        <w:rPr>
          <w:rFonts w:hAnsi="宋体" w:cs="Helvetica"/>
        </w:rPr>
        <w:t>包括但不限于展示、模仿性行为或带有性暗示的挑逗行为，展示涉性物品、大尺度图片、漏点艺术品，利用封面标题等形式展示不雅信息、博取关注等</w:t>
      </w:r>
      <w:r>
        <w:rPr>
          <w:rFonts w:hAnsi="宋体" w:cs="Helvetica" w:hint="eastAsia"/>
        </w:rPr>
        <w:t>）</w:t>
      </w:r>
      <w:r>
        <w:rPr>
          <w:rFonts w:hAnsi="宋体" w:cs="Helvetica"/>
        </w:rPr>
        <w:t>；直播危害自身或他人生命安全的行为或展示由危险行为产生的后果</w:t>
      </w:r>
      <w:r>
        <w:rPr>
          <w:rFonts w:hAnsi="宋体" w:cs="Helvetica" w:hint="eastAsia"/>
        </w:rPr>
        <w:t>（</w:t>
      </w:r>
      <w:r>
        <w:rPr>
          <w:rFonts w:hAnsi="宋体" w:cs="Helvetica"/>
        </w:rPr>
        <w:t>包括但不限于自杀自残、割腕烧炭、跳楼跳河、自杀游戏、展示伤口伤痕等</w:t>
      </w:r>
      <w:r>
        <w:rPr>
          <w:rFonts w:hAnsi="宋体" w:cs="Helvetica" w:hint="eastAsia"/>
        </w:rPr>
        <w:t>）</w:t>
      </w:r>
      <w:r>
        <w:rPr>
          <w:rFonts w:hAnsi="宋体" w:cs="Helvetica"/>
        </w:rPr>
        <w:t>；展示危险行为或危险游戏、挑战，在无专业安全措施的情况下从事高风险活动</w:t>
      </w:r>
      <w:r>
        <w:rPr>
          <w:rFonts w:hAnsi="宋体" w:cs="Helvetica" w:hint="eastAsia"/>
        </w:rPr>
        <w:t>（</w:t>
      </w:r>
      <w:r>
        <w:rPr>
          <w:rFonts w:hAnsi="宋体" w:cs="Helvetica"/>
        </w:rPr>
        <w:t>包括但不限于吃玻璃、胸口碎大石、窒息游戏、憋气挑战、野外跳水等</w:t>
      </w:r>
      <w:r>
        <w:rPr>
          <w:rFonts w:hAnsi="宋体" w:cs="Helvetica" w:hint="eastAsia"/>
        </w:rPr>
        <w:t>）</w:t>
      </w:r>
      <w:r>
        <w:rPr>
          <w:rFonts w:hAnsi="宋体" w:cs="Helvetica"/>
        </w:rPr>
        <w:t>；传递不良价值观、宣扬挑战伦理道德的内容</w:t>
      </w:r>
      <w:r>
        <w:rPr>
          <w:rFonts w:hAnsi="宋体" w:cs="Helvetica" w:hint="eastAsia"/>
        </w:rPr>
        <w:t>（</w:t>
      </w:r>
      <w:r>
        <w:rPr>
          <w:rFonts w:hAnsi="宋体" w:cs="Helvetica"/>
        </w:rPr>
        <w:t>包括展示不良生活方式与不伦关系、渲染颓废消极情绪与不健康观念、崇尚炫富拜金主义等</w:t>
      </w:r>
      <w:r>
        <w:rPr>
          <w:rFonts w:hAnsi="宋体" w:cs="Helvetica" w:hint="eastAsia"/>
        </w:rPr>
        <w:t>）</w:t>
      </w:r>
      <w:r>
        <w:rPr>
          <w:rFonts w:hAnsi="宋体" w:cs="Helvetica"/>
        </w:rPr>
        <w:t>；从事低俗、庸俗、媚俗活动</w:t>
      </w:r>
      <w:r>
        <w:rPr>
          <w:rFonts w:hAnsi="宋体" w:cs="Helvetica" w:hint="eastAsia"/>
        </w:rPr>
        <w:t>（</w:t>
      </w:r>
      <w:r>
        <w:rPr>
          <w:rFonts w:hAnsi="宋体" w:cs="Helvetica"/>
        </w:rPr>
        <w:t>包括但不限于涉三俗表演、PK、不良段子、低俗游戏及在严肃公开场合做不恰当举动等</w:t>
      </w:r>
      <w:r>
        <w:rPr>
          <w:rFonts w:hAnsi="宋体" w:cs="Helvetica" w:hint="eastAsia"/>
        </w:rPr>
        <w:t>）</w:t>
      </w:r>
      <w:r>
        <w:rPr>
          <w:rFonts w:hAnsi="宋体" w:cs="Helvetica"/>
        </w:rPr>
        <w:t>；从事不符合公序良俗的内容</w:t>
      </w:r>
      <w:r>
        <w:rPr>
          <w:rFonts w:hAnsi="宋体" w:cs="Helvetica" w:hint="eastAsia"/>
        </w:rPr>
        <w:t>（</w:t>
      </w:r>
      <w:r>
        <w:rPr>
          <w:rFonts w:hAnsi="宋体" w:cs="Helvetica"/>
        </w:rPr>
        <w:t>包括但不限于破坏民俗民风、从事迷信活动、直播丧葬仪式、对逝者不敬等</w:t>
      </w:r>
      <w:r>
        <w:rPr>
          <w:rFonts w:hAnsi="宋体" w:cs="Helvetica" w:hint="eastAsia"/>
        </w:rPr>
        <w:t>）</w:t>
      </w:r>
      <w:r>
        <w:rPr>
          <w:rFonts w:hAnsi="宋体" w:cs="Helvetica"/>
        </w:rPr>
        <w:t>；展示成人娱乐场所、易暴露隐私的公共私密场所</w:t>
      </w:r>
      <w:r>
        <w:rPr>
          <w:rFonts w:hAnsi="宋体" w:cs="Helvetica" w:hint="eastAsia"/>
        </w:rPr>
        <w:t>（</w:t>
      </w:r>
      <w:r>
        <w:rPr>
          <w:rFonts w:hAnsi="宋体" w:cs="Helvetica"/>
        </w:rPr>
        <w:t>包括但不限于夜总会、公厕、洗浴中心、大众浴池，或直播过程中涉及成人用品及其仿制品相关的内容</w:t>
      </w:r>
      <w:r>
        <w:rPr>
          <w:rFonts w:hAnsi="宋体" w:cs="Helvetica" w:hint="eastAsia"/>
        </w:rPr>
        <w:t>）</w:t>
      </w:r>
      <w:r>
        <w:rPr>
          <w:rFonts w:hAnsi="宋体" w:cs="Helvetica"/>
        </w:rPr>
        <w:t>；展示易引起他人心理或生理反感、不适的行为或画面</w:t>
      </w:r>
      <w:r>
        <w:rPr>
          <w:rFonts w:hAnsi="宋体" w:cs="Helvetica" w:hint="eastAsia"/>
        </w:rPr>
        <w:t>（</w:t>
      </w:r>
      <w:r>
        <w:rPr>
          <w:rFonts w:hAnsi="宋体" w:cs="Helvetica"/>
        </w:rPr>
        <w:t>包括但不限于恐怖惊悚、血腥残忍、密集恐惧、异常饮食，或虐待宰杀动物、展示尸体残肢伤口等</w:t>
      </w:r>
      <w:r>
        <w:rPr>
          <w:rFonts w:hAnsi="宋体" w:cs="Helvetica" w:hint="eastAsia"/>
        </w:rPr>
        <w:t>）</w:t>
      </w:r>
      <w:r>
        <w:rPr>
          <w:rFonts w:hAnsi="宋体" w:cs="Helvetica"/>
        </w:rPr>
        <w:t>；传播不健康的影视综或音乐作品</w:t>
      </w:r>
      <w:r>
        <w:rPr>
          <w:rFonts w:hAnsi="宋体" w:cs="Helvetica" w:hint="eastAsia"/>
        </w:rPr>
        <w:t>（</w:t>
      </w:r>
      <w:r>
        <w:rPr>
          <w:rFonts w:hAnsi="宋体" w:cs="Helvetica"/>
        </w:rPr>
        <w:t>包括但不限于各地的低俗、庸俗、媚俗作品及违禁作品</w:t>
      </w:r>
      <w:r>
        <w:rPr>
          <w:rFonts w:hAnsi="宋体" w:cs="Helvetica" w:hint="eastAsia"/>
        </w:rPr>
        <w:t>），</w:t>
      </w:r>
      <w:r>
        <w:rPr>
          <w:rFonts w:hAnsi="宋体" w:cs="Helvetica"/>
        </w:rPr>
        <w:t>包含其中的血腥暴力、惊悚恐怖、不良画面等；恶意博眼球、蹭热点、吸引关注</w:t>
      </w:r>
      <w:r>
        <w:rPr>
          <w:rFonts w:hAnsi="宋体" w:cs="Helvetica" w:hint="eastAsia"/>
        </w:rPr>
        <w:t>（</w:t>
      </w:r>
      <w:r>
        <w:rPr>
          <w:rFonts w:hAnsi="宋体" w:cs="Helvetica"/>
        </w:rPr>
        <w:t>包括但不限于通过猎奇、怪异、夸张或其他方式进行恶搞、炒作、揭秘等</w:t>
      </w:r>
      <w:r>
        <w:rPr>
          <w:rFonts w:hAnsi="宋体" w:cs="Helvetica" w:hint="eastAsia"/>
        </w:rPr>
        <w:t>）</w:t>
      </w:r>
      <w:r>
        <w:rPr>
          <w:rFonts w:hAnsi="宋体" w:cs="Helvetica"/>
        </w:rPr>
        <w:t>；推荐或指导购买彩票、股票、理财产品，或引导参与抽奖夺宝等无法保证真实安全的活动</w:t>
      </w:r>
      <w:r>
        <w:rPr>
          <w:rFonts w:hAnsi="宋体" w:cs="Helvetica" w:hint="eastAsia"/>
        </w:rPr>
        <w:t>（</w:t>
      </w:r>
      <w:r>
        <w:rPr>
          <w:rFonts w:hAnsi="宋体" w:cs="Helvetica"/>
        </w:rPr>
        <w:t>包括但不限于彩票预测、个股推荐、理财指导、证券咨询，或其他可能造成财产风险的内容</w:t>
      </w:r>
      <w:r>
        <w:rPr>
          <w:rFonts w:hAnsi="宋体" w:cs="Helvetica" w:hint="eastAsia"/>
        </w:rPr>
        <w:t>）</w:t>
      </w:r>
      <w:r>
        <w:rPr>
          <w:rFonts w:hAnsi="宋体" w:cs="Helvetica"/>
        </w:rPr>
        <w:t>；其他违反</w:t>
      </w:r>
      <w:r>
        <w:rPr>
          <w:rFonts w:hAnsi="宋体" w:cs="Helvetica" w:hint="eastAsia"/>
        </w:rPr>
        <w:t>平台</w:t>
      </w:r>
      <w:r>
        <w:rPr>
          <w:rFonts w:hAnsi="宋体" w:cs="Helvetica"/>
        </w:rPr>
        <w:t>规定、破坏直播环境的有害及不良行为</w:t>
      </w:r>
      <w:r>
        <w:rPr>
          <w:rFonts w:hAnsi="宋体" w:cs="Helvetica" w:hint="eastAsia"/>
        </w:rPr>
        <w:t>。</w:t>
      </w:r>
    </w:p>
    <w:p w14:paraId="55B80FFD" w14:textId="77777777" w:rsidR="0001108F" w:rsidRDefault="00000000">
      <w:pPr>
        <w:pStyle w:val="afff0"/>
        <w:numPr>
          <w:ilvl w:val="0"/>
          <w:numId w:val="0"/>
        </w:numPr>
        <w:spacing w:before="156" w:after="156"/>
        <w:outlineLvl w:val="9"/>
      </w:pPr>
      <w:r>
        <w:rPr>
          <w:rFonts w:hint="eastAsia"/>
        </w:rPr>
        <w:t>7</w:t>
      </w:r>
      <w:r>
        <w:t xml:space="preserve">.4.2.2.2  </w:t>
      </w:r>
      <w:r>
        <w:rPr>
          <w:rFonts w:hint="eastAsia"/>
        </w:rPr>
        <w:t>严重违规类型</w:t>
      </w:r>
    </w:p>
    <w:p w14:paraId="114A4391" w14:textId="77777777" w:rsidR="0001108F" w:rsidRDefault="00000000">
      <w:pPr>
        <w:pStyle w:val="afffff5"/>
        <w:ind w:firstLine="420"/>
      </w:pPr>
      <w:r>
        <w:rPr>
          <w:rFonts w:hint="eastAsia"/>
        </w:rPr>
        <w:t>互联网直播从业人员的严重违规行为包含但不限于：</w:t>
      </w:r>
    </w:p>
    <w:p w14:paraId="690EBF4E" w14:textId="77777777" w:rsidR="0001108F" w:rsidRDefault="00000000">
      <w:pPr>
        <w:pStyle w:val="afffff5"/>
        <w:ind w:firstLine="420"/>
      </w:pPr>
      <w:r>
        <w:rPr>
          <w:rFonts w:hint="eastAsia"/>
        </w:rPr>
        <w:t>——违反宪法确定的基本原则；</w:t>
      </w:r>
    </w:p>
    <w:p w14:paraId="75CE04ED" w14:textId="77777777" w:rsidR="0001108F" w:rsidRDefault="00000000">
      <w:pPr>
        <w:pStyle w:val="afffff5"/>
        <w:ind w:firstLine="420"/>
      </w:pPr>
      <w:r>
        <w:rPr>
          <w:rFonts w:hint="eastAsia"/>
        </w:rPr>
        <w:t>——危害国家安全，泄露国家秘密，颠覆国家政权，破坏国家统一；</w:t>
      </w:r>
    </w:p>
    <w:p w14:paraId="7B9FE005" w14:textId="77777777" w:rsidR="0001108F" w:rsidRDefault="00000000">
      <w:pPr>
        <w:pStyle w:val="afffff5"/>
        <w:ind w:firstLine="420"/>
      </w:pPr>
      <w:r>
        <w:rPr>
          <w:rFonts w:hint="eastAsia"/>
        </w:rPr>
        <w:t>——损害国家荣誉和利益；</w:t>
      </w:r>
    </w:p>
    <w:p w14:paraId="3F621D9F" w14:textId="77777777" w:rsidR="0001108F" w:rsidRDefault="00000000">
      <w:pPr>
        <w:pStyle w:val="afffff5"/>
        <w:ind w:firstLine="420"/>
      </w:pPr>
      <w:r>
        <w:rPr>
          <w:rFonts w:hint="eastAsia"/>
        </w:rPr>
        <w:t>——煽动民族仇恨、民族歧视、破坏民族团结；</w:t>
      </w:r>
    </w:p>
    <w:p w14:paraId="321735B4" w14:textId="77777777" w:rsidR="0001108F" w:rsidRDefault="00000000">
      <w:pPr>
        <w:pStyle w:val="afffff5"/>
        <w:ind w:firstLine="420"/>
      </w:pPr>
      <w:r>
        <w:rPr>
          <w:rFonts w:hint="eastAsia"/>
        </w:rPr>
        <w:t>——破坏国家宗教政策，宣扬邪教和封建迷信；</w:t>
      </w:r>
    </w:p>
    <w:p w14:paraId="3F74052B" w14:textId="77777777" w:rsidR="0001108F" w:rsidRDefault="00000000">
      <w:pPr>
        <w:pStyle w:val="afffff5"/>
        <w:ind w:firstLine="420"/>
      </w:pPr>
      <w:r>
        <w:rPr>
          <w:rFonts w:hint="eastAsia"/>
        </w:rPr>
        <w:t>——宣扬恐怖主义、极端主义，或煽动实施恐怖活动、极端主义活动；</w:t>
      </w:r>
    </w:p>
    <w:p w14:paraId="60F72719" w14:textId="77777777" w:rsidR="0001108F" w:rsidRDefault="00000000">
      <w:pPr>
        <w:pStyle w:val="afffff5"/>
        <w:ind w:firstLine="420"/>
      </w:pPr>
      <w:r>
        <w:rPr>
          <w:rFonts w:hint="eastAsia"/>
        </w:rPr>
        <w:t>——散布淫秽、色情、赌博、暴力、凶杀、恐怖或教唆犯罪；</w:t>
      </w:r>
    </w:p>
    <w:p w14:paraId="04A3DA2E" w14:textId="77777777" w:rsidR="0001108F" w:rsidRDefault="00000000">
      <w:pPr>
        <w:pStyle w:val="afffff5"/>
        <w:ind w:firstLine="420"/>
      </w:pPr>
      <w:r>
        <w:rPr>
          <w:rFonts w:hint="eastAsia"/>
        </w:rPr>
        <w:t>——侮辱或诽谤他人，侵害他人名誉、隐私和其他合法权益且情节严重；</w:t>
      </w:r>
    </w:p>
    <w:p w14:paraId="1CF5C000" w14:textId="77777777" w:rsidR="0001108F" w:rsidRDefault="00000000">
      <w:pPr>
        <w:pStyle w:val="afffff5"/>
        <w:ind w:firstLine="420"/>
      </w:pPr>
      <w:r>
        <w:rPr>
          <w:rFonts w:hint="eastAsia"/>
        </w:rPr>
        <w:t>——含有法律、行政法规禁止的其他内容且情节严重。</w:t>
      </w:r>
    </w:p>
    <w:p w14:paraId="1AD376B3" w14:textId="77777777" w:rsidR="0001108F" w:rsidRDefault="00000000">
      <w:pPr>
        <w:pStyle w:val="afff0"/>
        <w:numPr>
          <w:ilvl w:val="0"/>
          <w:numId w:val="0"/>
        </w:numPr>
        <w:spacing w:before="156" w:after="156"/>
      </w:pPr>
      <w:r>
        <w:rPr>
          <w:rFonts w:hint="eastAsia"/>
        </w:rPr>
        <w:t>7</w:t>
      </w:r>
      <w:r>
        <w:t xml:space="preserve">.4.2.2.3  </w:t>
      </w:r>
      <w:r>
        <w:rPr>
          <w:rFonts w:hint="eastAsia"/>
        </w:rPr>
        <w:t>特殊违规类型（电竞类互联网直播活动）</w:t>
      </w:r>
    </w:p>
    <w:p w14:paraId="3D7D7B6E" w14:textId="77777777" w:rsidR="0001108F" w:rsidRDefault="00000000">
      <w:pPr>
        <w:pStyle w:val="afffff5"/>
        <w:ind w:firstLine="420"/>
      </w:pPr>
      <w:r>
        <w:rPr>
          <w:rFonts w:hint="eastAsia"/>
        </w:rPr>
        <w:lastRenderedPageBreak/>
        <w:t>互联网直播从业人员的特殊违规行为（此类违规主要涉及电竞类网络主播）包含但不限于：</w:t>
      </w:r>
    </w:p>
    <w:p w14:paraId="11F512F7" w14:textId="77777777" w:rsidR="0001108F" w:rsidRDefault="00000000">
      <w:pPr>
        <w:pStyle w:val="afffff5"/>
        <w:ind w:firstLine="420"/>
      </w:pPr>
      <w:r>
        <w:rPr>
          <w:rFonts w:hint="eastAsia"/>
        </w:rPr>
        <w:t>——</w:t>
      </w:r>
      <w:r>
        <w:t>假赛：利用电竞赛事进行或放任他人进行赌博或其他射幸行为</w:t>
      </w:r>
      <w:r>
        <w:rPr>
          <w:rFonts w:hint="eastAsia"/>
        </w:rPr>
        <w:t>；</w:t>
      </w:r>
    </w:p>
    <w:p w14:paraId="01E545B5" w14:textId="77777777" w:rsidR="0001108F" w:rsidRDefault="00000000">
      <w:pPr>
        <w:pStyle w:val="afffff5"/>
        <w:ind w:firstLine="420"/>
      </w:pPr>
      <w:r>
        <w:rPr>
          <w:rFonts w:hint="eastAsia"/>
        </w:rPr>
        <w:t>——</w:t>
      </w:r>
      <w:r>
        <w:t>陪玩：</w:t>
      </w:r>
      <w:r>
        <w:rPr>
          <w:rFonts w:hint="eastAsia"/>
        </w:rPr>
        <w:t>邀请未成年人参与陪玩服务或有偿业务、</w:t>
      </w:r>
      <w:r>
        <w:t>向未成年人提供陪玩服务</w:t>
      </w:r>
      <w:r>
        <w:rPr>
          <w:rFonts w:hint="eastAsia"/>
        </w:rPr>
        <w:t>、</w:t>
      </w:r>
      <w:r>
        <w:t>兜售色情服务</w:t>
      </w:r>
      <w:r>
        <w:rPr>
          <w:rFonts w:hint="eastAsia"/>
        </w:rPr>
        <w:t>；</w:t>
      </w:r>
    </w:p>
    <w:p w14:paraId="53AFD82A" w14:textId="77777777" w:rsidR="0001108F" w:rsidRDefault="00000000">
      <w:pPr>
        <w:pStyle w:val="afffff5"/>
        <w:ind w:firstLine="420"/>
      </w:pPr>
      <w:r>
        <w:rPr>
          <w:rFonts w:hint="eastAsia"/>
        </w:rPr>
        <w:t>——</w:t>
      </w:r>
      <w:r>
        <w:t>空播：直播间维持包括但不限于播放录音、正在连接、无人声</w:t>
      </w:r>
      <w:r>
        <w:rPr>
          <w:rFonts w:hint="eastAsia"/>
        </w:rPr>
        <w:t>仅有</w:t>
      </w:r>
      <w:r>
        <w:t>环境杂音、背景音乐等超过15分钟</w:t>
      </w:r>
      <w:r>
        <w:rPr>
          <w:rFonts w:hint="eastAsia"/>
        </w:rPr>
        <w:t>；</w:t>
      </w:r>
    </w:p>
    <w:p w14:paraId="1C04B1EF" w14:textId="77777777" w:rsidR="0001108F" w:rsidRDefault="00000000">
      <w:pPr>
        <w:pStyle w:val="afffff5"/>
        <w:ind w:firstLine="420"/>
      </w:pPr>
      <w:r>
        <w:rPr>
          <w:rFonts w:hint="eastAsia"/>
        </w:rPr>
        <w:t>——</w:t>
      </w:r>
      <w:r>
        <w:t>法律法规禁止的其他对网络表演、网络视听生态造成不良影响的行为</w:t>
      </w:r>
      <w:r>
        <w:rPr>
          <w:rFonts w:hint="eastAsia"/>
        </w:rPr>
        <w:t>；</w:t>
      </w:r>
    </w:p>
    <w:p w14:paraId="7B2ACCCD" w14:textId="77777777" w:rsidR="0001108F" w:rsidRDefault="00000000">
      <w:pPr>
        <w:pStyle w:val="afffff5"/>
        <w:ind w:firstLine="420"/>
      </w:pPr>
      <w:r>
        <w:rPr>
          <w:rFonts w:hint="eastAsia"/>
        </w:rPr>
        <w:t>——</w:t>
      </w:r>
      <w:r>
        <w:t>对粉丝</w:t>
      </w:r>
      <w:r>
        <w:rPr>
          <w:rFonts w:hint="eastAsia"/>
        </w:rPr>
        <w:t>进行负面</w:t>
      </w:r>
      <w:r>
        <w:t>引导，</w:t>
      </w:r>
      <w:r>
        <w:rPr>
          <w:rFonts w:hint="eastAsia"/>
        </w:rPr>
        <w:t>出现</w:t>
      </w:r>
      <w:r>
        <w:t>电竞</w:t>
      </w:r>
      <w:r>
        <w:t>“</w:t>
      </w:r>
      <w:r>
        <w:t>饭圈化</w:t>
      </w:r>
      <w:r>
        <w:t>”</w:t>
      </w:r>
      <w:r>
        <w:rPr>
          <w:rFonts w:hint="eastAsia"/>
        </w:rPr>
        <w:t>并</w:t>
      </w:r>
      <w:r>
        <w:t>引导未成年粉丝</w:t>
      </w:r>
      <w:r>
        <w:rPr>
          <w:rFonts w:hint="eastAsia"/>
        </w:rPr>
        <w:t>加入、</w:t>
      </w:r>
      <w:r>
        <w:t>流量至上、畸形审美、拜金主义等不良现象</w:t>
      </w:r>
      <w:r>
        <w:rPr>
          <w:rFonts w:hint="eastAsia"/>
        </w:rPr>
        <w:t>；</w:t>
      </w:r>
    </w:p>
    <w:p w14:paraId="33FFD068" w14:textId="77777777" w:rsidR="0001108F" w:rsidRDefault="00000000">
      <w:pPr>
        <w:pStyle w:val="afffff5"/>
        <w:ind w:firstLine="420"/>
      </w:pPr>
      <w:r>
        <w:rPr>
          <w:rFonts w:hint="eastAsia"/>
        </w:rPr>
        <w:t>——</w:t>
      </w:r>
      <w:r>
        <w:t>对粉丝群体出现</w:t>
      </w:r>
      <w:r>
        <w:rPr>
          <w:rFonts w:hint="eastAsia"/>
        </w:rPr>
        <w:t>的</w:t>
      </w:r>
      <w:r>
        <w:t>争议</w:t>
      </w:r>
      <w:r>
        <w:rPr>
          <w:rFonts w:hint="eastAsia"/>
        </w:rPr>
        <w:t>未进行</w:t>
      </w:r>
      <w:r>
        <w:t>正向引导</w:t>
      </w:r>
      <w:r>
        <w:rPr>
          <w:rFonts w:hint="eastAsia"/>
        </w:rPr>
        <w:t>；</w:t>
      </w:r>
    </w:p>
    <w:p w14:paraId="77EAEA0A" w14:textId="77777777" w:rsidR="0001108F" w:rsidRDefault="00000000">
      <w:pPr>
        <w:pStyle w:val="afffff5"/>
        <w:ind w:firstLine="420"/>
      </w:pPr>
      <w:r>
        <w:rPr>
          <w:rFonts w:hint="eastAsia"/>
        </w:rPr>
        <w:t>——</w:t>
      </w:r>
      <w:r>
        <w:t>在直播</w:t>
      </w:r>
      <w:r>
        <w:rPr>
          <w:rFonts w:hint="eastAsia"/>
        </w:rPr>
        <w:t>中未</w:t>
      </w:r>
      <w:r>
        <w:t>对未成年人进行游戏防沉迷提醒</w:t>
      </w:r>
      <w:r>
        <w:rPr>
          <w:rFonts w:hint="eastAsia"/>
        </w:rPr>
        <w:t>；</w:t>
      </w:r>
    </w:p>
    <w:p w14:paraId="0A216DAF" w14:textId="77777777" w:rsidR="0001108F" w:rsidRDefault="00000000">
      <w:pPr>
        <w:pStyle w:val="afffff5"/>
        <w:ind w:leftChars="200" w:left="420" w:firstLineChars="0" w:firstLine="0"/>
      </w:pPr>
      <w:r>
        <w:rPr>
          <w:rFonts w:hint="eastAsia"/>
        </w:rPr>
        <w:t>——</w:t>
      </w:r>
      <w:r>
        <w:t>在直播</w:t>
      </w:r>
      <w:r>
        <w:rPr>
          <w:rFonts w:hint="eastAsia"/>
        </w:rPr>
        <w:t>中未</w:t>
      </w:r>
      <w:r>
        <w:t>提醒未成年人不</w:t>
      </w:r>
      <w:r>
        <w:rPr>
          <w:rFonts w:hint="eastAsia"/>
        </w:rPr>
        <w:t>得</w:t>
      </w:r>
      <w:r>
        <w:t>参与氪金打赏、不</w:t>
      </w:r>
      <w:r>
        <w:rPr>
          <w:rFonts w:hint="eastAsia"/>
        </w:rPr>
        <w:t>得</w:t>
      </w:r>
      <w:r>
        <w:t>使用长辈注册手机和账号进行游戏和充值</w:t>
      </w:r>
      <w:r>
        <w:rPr>
          <w:rFonts w:hint="eastAsia"/>
        </w:rPr>
        <w:t>。</w:t>
      </w:r>
    </w:p>
    <w:p w14:paraId="3F79835A" w14:textId="77777777" w:rsidR="0001108F" w:rsidRDefault="00000000">
      <w:pPr>
        <w:pStyle w:val="afff"/>
        <w:numPr>
          <w:ilvl w:val="0"/>
          <w:numId w:val="0"/>
        </w:numPr>
        <w:spacing w:before="156" w:after="156"/>
        <w:outlineLvl w:val="9"/>
      </w:pPr>
      <w:r>
        <w:rPr>
          <w:rFonts w:hint="eastAsia"/>
        </w:rPr>
        <w:t>7</w:t>
      </w:r>
      <w:r>
        <w:t xml:space="preserve">.4.2.3  </w:t>
      </w:r>
      <w:r>
        <w:rPr>
          <w:rFonts w:hint="eastAsia"/>
        </w:rPr>
        <w:t>直播仪容着装</w:t>
      </w:r>
    </w:p>
    <w:p w14:paraId="33B0F70D" w14:textId="77777777" w:rsidR="0001108F" w:rsidRDefault="00000000">
      <w:pPr>
        <w:pStyle w:val="afffff5"/>
        <w:ind w:firstLine="420"/>
      </w:pPr>
      <w:r>
        <w:rPr>
          <w:rFonts w:hint="eastAsia"/>
        </w:rPr>
        <w:t>互联网直播从业人员在直播活动中的直播仪容着装应整洁、规范，从业人员在直播活动中展示涉及的不当仪容着装包含但不限于：</w:t>
      </w:r>
    </w:p>
    <w:p w14:paraId="27028205" w14:textId="77777777" w:rsidR="0001108F" w:rsidRDefault="00000000">
      <w:pPr>
        <w:pStyle w:val="afffff5"/>
        <w:ind w:firstLine="420"/>
      </w:pPr>
      <w:r>
        <w:rPr>
          <w:rFonts w:hint="eastAsia"/>
        </w:rPr>
        <w:t>——男性赤裸上身或穿着过度突出身体敏感部位的服饰；</w:t>
      </w:r>
    </w:p>
    <w:p w14:paraId="2642BA8E" w14:textId="77777777" w:rsidR="0001108F" w:rsidRDefault="00000000">
      <w:pPr>
        <w:pStyle w:val="afffff5"/>
        <w:ind w:firstLine="420"/>
      </w:pPr>
      <w:r>
        <w:rPr>
          <w:rFonts w:hint="eastAsia"/>
        </w:rPr>
        <w:t>——女性过于暴露（包括但不限于刻意裸露乳沟、暴露大面积胸部皮肤或其他身体敏感部位等）；</w:t>
      </w:r>
    </w:p>
    <w:p w14:paraId="68FBB106" w14:textId="77777777" w:rsidR="0001108F" w:rsidRDefault="00000000">
      <w:pPr>
        <w:pStyle w:val="afffff5"/>
        <w:ind w:firstLine="420"/>
      </w:pPr>
      <w:r>
        <w:rPr>
          <w:rFonts w:hint="eastAsia"/>
        </w:rPr>
        <w:t>——穿着带有性暗示的衣物（包括但不限于情趣制服、情趣内衣、暴露装、透视装、肉色紧身衣、内衣外穿、渔网袜、吊带袜、三角状短裤、低腰超短裤、有性暗示文字或图片的服装等）；</w:t>
      </w:r>
    </w:p>
    <w:p w14:paraId="1AC33269" w14:textId="77777777" w:rsidR="0001108F" w:rsidRDefault="00000000">
      <w:pPr>
        <w:pStyle w:val="afffff5"/>
        <w:ind w:firstLine="420"/>
      </w:pPr>
      <w:r>
        <w:rPr>
          <w:rFonts w:hint="eastAsia"/>
        </w:rPr>
        <w:t>——展示真空、凸点、透点的不当着装行为；</w:t>
      </w:r>
    </w:p>
    <w:p w14:paraId="4D71A9F4" w14:textId="77777777" w:rsidR="0001108F" w:rsidRDefault="00000000">
      <w:pPr>
        <w:pStyle w:val="afffff5"/>
        <w:ind w:firstLine="420"/>
      </w:pPr>
      <w:r>
        <w:rPr>
          <w:rFonts w:hint="eastAsia"/>
        </w:rPr>
        <w:t>——展示、裸露大面积纹身；</w:t>
      </w:r>
    </w:p>
    <w:p w14:paraId="1C91DE3E" w14:textId="77777777" w:rsidR="0001108F" w:rsidRDefault="00000000">
      <w:pPr>
        <w:pStyle w:val="afffff5"/>
        <w:ind w:firstLine="420"/>
      </w:pPr>
      <w:r>
        <w:rPr>
          <w:rFonts w:hint="eastAsia"/>
        </w:rPr>
        <w:t>——过度奇装异服，用怪异着装博取关注；</w:t>
      </w:r>
    </w:p>
    <w:p w14:paraId="2307B9E1" w14:textId="77777777" w:rsidR="0001108F" w:rsidRDefault="00000000">
      <w:pPr>
        <w:pStyle w:val="afffff5"/>
        <w:ind w:firstLine="420"/>
      </w:pPr>
      <w:r>
        <w:rPr>
          <w:rFonts w:hint="eastAsia"/>
        </w:rPr>
        <w:t>——利用服装反串进行炒作（包括但不限于男性非正常穿着女性的内衣裤、丝袜或仅穿肚兜等）；</w:t>
      </w:r>
    </w:p>
    <w:p w14:paraId="7A72BFE8" w14:textId="77777777" w:rsidR="0001108F" w:rsidRDefault="00000000">
      <w:pPr>
        <w:pStyle w:val="afffff5"/>
        <w:ind w:firstLine="420"/>
      </w:pPr>
      <w:r>
        <w:rPr>
          <w:rFonts w:hint="eastAsia"/>
        </w:rPr>
        <w:t>——展示未成年人的不适当着装（包括但不限于刻意拍摄儿童胸部、臀部、生殖器等敏感部位）及不同程度暴露儿童身体、穿开裆裤漏体、给儿童穿不雅服饰恶搞等）；</w:t>
      </w:r>
    </w:p>
    <w:p w14:paraId="1F3918F3" w14:textId="77777777" w:rsidR="0001108F" w:rsidRDefault="00000000">
      <w:pPr>
        <w:pStyle w:val="afffff5"/>
        <w:ind w:firstLine="420"/>
      </w:pPr>
      <w:r>
        <w:rPr>
          <w:rFonts w:hint="eastAsia"/>
        </w:rPr>
        <w:t xml:space="preserve">——穿着中华人民共和国国家机关及军队制服（如警服、军服、市场监管制服、法院制服、检察院制服、城管制服、路政制服等）进行直播或穿着其他国家及地区机关、军队制服进行直播； </w:t>
      </w:r>
    </w:p>
    <w:p w14:paraId="6C7EEAE1" w14:textId="77777777" w:rsidR="0001108F" w:rsidRDefault="00000000">
      <w:pPr>
        <w:pStyle w:val="afffff5"/>
        <w:ind w:firstLine="420"/>
      </w:pPr>
      <w:r>
        <w:rPr>
          <w:rFonts w:hint="eastAsia"/>
        </w:rPr>
        <w:t>——非正式场合穿着有特殊意义的服饰进行直播（包括但不限于非正常佩戴红领巾等）或利用服饰所代表的身份进行恶意炒作、造成不良影响。</w:t>
      </w:r>
    </w:p>
    <w:p w14:paraId="5C05BA50" w14:textId="77777777" w:rsidR="0001108F" w:rsidRDefault="00000000">
      <w:pPr>
        <w:pStyle w:val="afff"/>
        <w:numPr>
          <w:ilvl w:val="0"/>
          <w:numId w:val="0"/>
        </w:numPr>
        <w:spacing w:before="156" w:after="156"/>
        <w:outlineLvl w:val="9"/>
      </w:pPr>
      <w:r>
        <w:rPr>
          <w:rFonts w:hint="eastAsia"/>
        </w:rPr>
        <w:t>7</w:t>
      </w:r>
      <w:r>
        <w:t xml:space="preserve">.4.2.4  </w:t>
      </w:r>
      <w:r>
        <w:rPr>
          <w:rFonts w:hint="eastAsia"/>
        </w:rPr>
        <w:t>直播行为</w:t>
      </w:r>
    </w:p>
    <w:p w14:paraId="62C98393" w14:textId="77777777" w:rsidR="0001108F" w:rsidRDefault="00000000">
      <w:pPr>
        <w:pStyle w:val="afffff5"/>
        <w:ind w:firstLine="420"/>
      </w:pPr>
      <w:r>
        <w:rPr>
          <w:rFonts w:hint="eastAsia"/>
        </w:rPr>
        <w:t>互联网直播从业人员在直播活动的直播行为动作应得体，从业人员在直播活动中实施或传播涉及的不当行为包含但不限于：</w:t>
      </w:r>
    </w:p>
    <w:p w14:paraId="67C9898C" w14:textId="77777777" w:rsidR="0001108F" w:rsidRDefault="00000000">
      <w:pPr>
        <w:pStyle w:val="afffff5"/>
        <w:ind w:firstLine="420"/>
      </w:pPr>
      <w:r>
        <w:rPr>
          <w:rFonts w:hint="eastAsia"/>
        </w:rPr>
        <w:t>——展示涉及色情、低俗的行为（包括但不限于脱衣舞、湿身舞、抚摸身体敏感部位、模仿性行为及动作等）；</w:t>
      </w:r>
    </w:p>
    <w:p w14:paraId="39AEB652" w14:textId="77777777" w:rsidR="0001108F" w:rsidRDefault="00000000">
      <w:pPr>
        <w:pStyle w:val="afffff5"/>
        <w:ind w:firstLine="420"/>
      </w:pPr>
      <w:r>
        <w:rPr>
          <w:rFonts w:hint="eastAsia"/>
        </w:rPr>
        <w:t>——展示带有性暗示、性挑逗的动作及不良模仿行为（包括但不限于舔食特殊形状物品、展示贴身内衣裤、抖胸、抖臀、诱惑性扭动身体、舔嘴唇、舔手指等易引人产生性幻想的动作等）；</w:t>
      </w:r>
    </w:p>
    <w:p w14:paraId="7E95484B" w14:textId="77777777" w:rsidR="0001108F" w:rsidRDefault="00000000">
      <w:pPr>
        <w:pStyle w:val="afffff5"/>
        <w:ind w:firstLine="420"/>
      </w:pPr>
      <w:r>
        <w:rPr>
          <w:rFonts w:hint="eastAsia"/>
        </w:rPr>
        <w:t>——刻意拍摄或将画面聚焦于人体敏感部位、通过特殊角度进行暗示性拍摄；</w:t>
      </w:r>
    </w:p>
    <w:p w14:paraId="400363A7" w14:textId="77777777" w:rsidR="0001108F" w:rsidRDefault="00000000">
      <w:pPr>
        <w:pStyle w:val="afffff5"/>
        <w:ind w:firstLine="420"/>
      </w:pPr>
      <w:r>
        <w:rPr>
          <w:rFonts w:hint="eastAsia"/>
        </w:rPr>
        <w:t>——刻意走光炒作、从事易走光行为等；</w:t>
      </w:r>
    </w:p>
    <w:p w14:paraId="5D12C1A0" w14:textId="77777777" w:rsidR="0001108F" w:rsidRDefault="00000000">
      <w:pPr>
        <w:pStyle w:val="afffff5"/>
        <w:ind w:firstLine="420"/>
      </w:pPr>
      <w:r>
        <w:rPr>
          <w:rFonts w:hint="eastAsia"/>
        </w:rPr>
        <w:t>——直播中直接展示喂母乳的行为；</w:t>
      </w:r>
    </w:p>
    <w:p w14:paraId="339B0DAA" w14:textId="77777777" w:rsidR="0001108F" w:rsidRDefault="00000000">
      <w:pPr>
        <w:pStyle w:val="afffff5"/>
        <w:ind w:firstLine="420"/>
      </w:pPr>
      <w:r>
        <w:rPr>
          <w:rFonts w:hint="eastAsia"/>
        </w:rPr>
        <w:t>——刻意营造惊悚、冲突、审丑效果（包括但不限于恶作剧惊吓他人、挑起冲突展示矛盾、丑化自己或他人等）；</w:t>
      </w:r>
    </w:p>
    <w:p w14:paraId="5E67F3DE" w14:textId="77777777" w:rsidR="0001108F" w:rsidRDefault="00000000">
      <w:pPr>
        <w:pStyle w:val="afffff5"/>
        <w:ind w:firstLine="420"/>
      </w:pPr>
      <w:r>
        <w:rPr>
          <w:rFonts w:hint="eastAsia"/>
        </w:rPr>
        <w:lastRenderedPageBreak/>
        <w:t>——利用PK、连麦等功能进行低俗玩法、不当惩罚或从事不良行为（包括但不限于展示危险行为动作、食用非正常食物、混合物涂抹身体、玩弄身体或展示贴身衣物、刻意裸露、模仿涉性动作等）。</w:t>
      </w:r>
    </w:p>
    <w:p w14:paraId="550385EE" w14:textId="77777777" w:rsidR="0001108F" w:rsidRDefault="00000000">
      <w:pPr>
        <w:pStyle w:val="afff"/>
        <w:numPr>
          <w:ilvl w:val="0"/>
          <w:numId w:val="0"/>
        </w:numPr>
        <w:spacing w:before="156" w:after="156"/>
        <w:outlineLvl w:val="9"/>
      </w:pPr>
      <w:r>
        <w:rPr>
          <w:rFonts w:hint="eastAsia"/>
        </w:rPr>
        <w:t>7</w:t>
      </w:r>
      <w:r>
        <w:t xml:space="preserve">.4.2.5  </w:t>
      </w:r>
      <w:r>
        <w:rPr>
          <w:rFonts w:hint="eastAsia"/>
        </w:rPr>
        <w:t>直播语言</w:t>
      </w:r>
    </w:p>
    <w:p w14:paraId="0335E617" w14:textId="77777777" w:rsidR="0001108F" w:rsidRDefault="00000000">
      <w:pPr>
        <w:pStyle w:val="afffff5"/>
        <w:ind w:firstLine="420"/>
      </w:pPr>
      <w:r>
        <w:rPr>
          <w:rFonts w:hint="eastAsia"/>
        </w:rPr>
        <w:t>互联网直播从业人员在直播活动中的直播语言应规范得体，从业人员在直播活动中实施或传播涉及的不当语言包含但不限于：</w:t>
      </w:r>
    </w:p>
    <w:p w14:paraId="45C89FAD" w14:textId="77777777" w:rsidR="0001108F" w:rsidRDefault="00000000">
      <w:pPr>
        <w:pStyle w:val="afffff5"/>
        <w:ind w:firstLine="420"/>
      </w:pPr>
      <w:r>
        <w:rPr>
          <w:rFonts w:hint="eastAsia"/>
        </w:rPr>
        <w:t>——直播中讨论政治敏感话题或借政治话题进行炒作、调侃、煽动、不良传播等；</w:t>
      </w:r>
    </w:p>
    <w:p w14:paraId="3CA286D8" w14:textId="77777777" w:rsidR="0001108F" w:rsidRDefault="00000000">
      <w:pPr>
        <w:pStyle w:val="afffff5"/>
        <w:ind w:firstLine="420"/>
      </w:pPr>
      <w:r>
        <w:rPr>
          <w:rFonts w:hint="eastAsia"/>
        </w:rPr>
        <w:t>——发表低俗不当言论（包括但不限于谈论两性话题、讨论不良段子、言语骚扰、刻意展示诱惑性声音等）；</w:t>
      </w:r>
    </w:p>
    <w:p w14:paraId="421BD287" w14:textId="77777777" w:rsidR="0001108F" w:rsidRDefault="00000000">
      <w:pPr>
        <w:pStyle w:val="afffff5"/>
        <w:ind w:firstLine="420"/>
      </w:pPr>
      <w:r>
        <w:rPr>
          <w:rFonts w:hint="eastAsia"/>
        </w:rPr>
        <w:t>——发表不实言论（包括但不限于发表易引起误导、恐慌的内容，传播自己或他人的不实信息，诽谤、骚扰他人等）；</w:t>
      </w:r>
    </w:p>
    <w:p w14:paraId="40685883" w14:textId="77777777" w:rsidR="0001108F" w:rsidRDefault="00000000">
      <w:pPr>
        <w:pStyle w:val="afffff5"/>
        <w:ind w:firstLine="420"/>
      </w:pPr>
      <w:r>
        <w:rPr>
          <w:rFonts w:hint="eastAsia"/>
        </w:rPr>
        <w:t>——传播语言暴力（包括但不限于不文明用语、人身攻击、威胁恐吓、诋毁谩骂等）；</w:t>
      </w:r>
    </w:p>
    <w:p w14:paraId="7E1880C3" w14:textId="77777777" w:rsidR="0001108F" w:rsidRDefault="00000000">
      <w:pPr>
        <w:pStyle w:val="afffff5"/>
        <w:ind w:firstLine="420"/>
      </w:pPr>
      <w:r>
        <w:rPr>
          <w:rFonts w:hint="eastAsia"/>
        </w:rPr>
        <w:t>——发表易挑起冲突、引战言论（包括但不限于煽动种族冲突、地域矛盾，拜高踩低、挑起争端、约架、下战书等）；</w:t>
      </w:r>
    </w:p>
    <w:p w14:paraId="0D10BD9E" w14:textId="77777777" w:rsidR="0001108F" w:rsidRDefault="00000000">
      <w:pPr>
        <w:pStyle w:val="afffff5"/>
        <w:ind w:firstLine="420"/>
      </w:pPr>
      <w:r>
        <w:rPr>
          <w:rFonts w:hint="eastAsia"/>
        </w:rPr>
        <w:t>——发布妨碍平台正常秩序或干扰平台用户的不当言论（包括但不限于诱导用户消费、散布夸张信息、煽动粉丝情绪、强迫互粉等）；</w:t>
      </w:r>
    </w:p>
    <w:p w14:paraId="564704C7" w14:textId="77777777" w:rsidR="0001108F" w:rsidRDefault="00000000">
      <w:pPr>
        <w:pStyle w:val="afffff5"/>
        <w:ind w:firstLine="420"/>
      </w:pPr>
      <w:r>
        <w:rPr>
          <w:rFonts w:hint="eastAsia"/>
        </w:rPr>
        <w:t>——利用方言或非日常使用的语言从事违规行为、传播不当内容。</w:t>
      </w:r>
    </w:p>
    <w:p w14:paraId="7D8F30D6" w14:textId="77777777" w:rsidR="0001108F" w:rsidRDefault="00000000">
      <w:pPr>
        <w:pStyle w:val="affc"/>
        <w:spacing w:before="312" w:after="312"/>
      </w:pPr>
      <w:bookmarkStart w:id="143" w:name="_Toc160107912"/>
      <w:bookmarkStart w:id="144" w:name="_Toc160108041"/>
      <w:bookmarkStart w:id="145" w:name="_Toc160107928"/>
      <w:bookmarkStart w:id="146" w:name="_Toc160108189"/>
      <w:bookmarkStart w:id="147" w:name="_Toc160108137"/>
      <w:r>
        <w:rPr>
          <w:rFonts w:hint="eastAsia"/>
        </w:rPr>
        <w:t>直播场景</w:t>
      </w:r>
      <w:bookmarkEnd w:id="143"/>
      <w:bookmarkEnd w:id="144"/>
      <w:bookmarkEnd w:id="145"/>
      <w:bookmarkEnd w:id="146"/>
      <w:bookmarkEnd w:id="147"/>
    </w:p>
    <w:p w14:paraId="79518D2E" w14:textId="77777777" w:rsidR="0001108F" w:rsidRDefault="00000000">
      <w:pPr>
        <w:pStyle w:val="affd"/>
        <w:spacing w:before="156" w:after="156"/>
      </w:pPr>
      <w:bookmarkStart w:id="148" w:name="_Toc160107913"/>
      <w:bookmarkStart w:id="149" w:name="_Toc160108138"/>
      <w:bookmarkStart w:id="150" w:name="_Toc160108042"/>
      <w:bookmarkStart w:id="151" w:name="_Toc160108190"/>
      <w:r>
        <w:rPr>
          <w:rFonts w:hint="eastAsia"/>
        </w:rPr>
        <w:t>场景类别</w:t>
      </w:r>
      <w:bookmarkEnd w:id="148"/>
      <w:bookmarkEnd w:id="149"/>
      <w:bookmarkEnd w:id="150"/>
      <w:bookmarkEnd w:id="151"/>
    </w:p>
    <w:p w14:paraId="48A21F43" w14:textId="77777777" w:rsidR="0001108F" w:rsidRDefault="00000000">
      <w:pPr>
        <w:pStyle w:val="afffff5"/>
        <w:ind w:firstLine="420"/>
      </w:pPr>
      <w:r>
        <w:rPr>
          <w:rFonts w:hint="eastAsia"/>
        </w:rPr>
        <w:t>依据互联网直播平台和直播内容的性质，互联网直播场景宜包含农产品原产地、工厂及物资供销场所、文旅服务场所、直播基地，如表4所示：</w:t>
      </w:r>
    </w:p>
    <w:p w14:paraId="0E96296E" w14:textId="77777777" w:rsidR="0001108F" w:rsidRDefault="00000000">
      <w:pPr>
        <w:pStyle w:val="afffff5"/>
        <w:spacing w:beforeLines="50" w:before="156" w:afterLines="50" w:after="156"/>
        <w:ind w:firstLineChars="0" w:firstLine="0"/>
        <w:jc w:val="center"/>
        <w:rPr>
          <w:rFonts w:ascii="黑体" w:eastAsia="黑体" w:hAnsi="黑体" w:hint="eastAsia"/>
        </w:rPr>
      </w:pPr>
      <w:r>
        <w:rPr>
          <w:rFonts w:ascii="黑体" w:eastAsia="黑体" w:hAnsi="黑体" w:hint="eastAsia"/>
        </w:rPr>
        <w:t xml:space="preserve">表 </w:t>
      </w:r>
      <w:r>
        <w:rPr>
          <w:rFonts w:ascii="黑体" w:eastAsia="黑体" w:hAnsi="黑体"/>
        </w:rPr>
        <w:t xml:space="preserve">4  </w:t>
      </w:r>
      <w:r>
        <w:rPr>
          <w:rFonts w:ascii="黑体" w:eastAsia="黑体" w:hAnsi="黑体" w:hint="eastAsia"/>
        </w:rPr>
        <w:t>互联网直播场景分类对照表</w:t>
      </w:r>
    </w:p>
    <w:tbl>
      <w:tblPr>
        <w:tblStyle w:val="affff7"/>
        <w:tblW w:w="0" w:type="auto"/>
        <w:jc w:val="center"/>
        <w:tblLook w:val="04A0" w:firstRow="1" w:lastRow="0" w:firstColumn="1" w:lastColumn="0" w:noHBand="0" w:noVBand="1"/>
      </w:tblPr>
      <w:tblGrid>
        <w:gridCol w:w="2122"/>
        <w:gridCol w:w="6961"/>
      </w:tblGrid>
      <w:tr w:rsidR="0001108F" w14:paraId="43935595" w14:textId="77777777">
        <w:trPr>
          <w:jc w:val="center"/>
        </w:trPr>
        <w:tc>
          <w:tcPr>
            <w:tcW w:w="2122" w:type="dxa"/>
            <w:vAlign w:val="center"/>
          </w:tcPr>
          <w:p w14:paraId="31C01D81" w14:textId="77777777" w:rsidR="0001108F" w:rsidRDefault="00000000">
            <w:pPr>
              <w:pStyle w:val="afffff5"/>
              <w:ind w:firstLineChars="0" w:firstLine="0"/>
              <w:jc w:val="center"/>
              <w:rPr>
                <w:sz w:val="18"/>
                <w:szCs w:val="18"/>
              </w:rPr>
            </w:pPr>
            <w:r>
              <w:rPr>
                <w:rFonts w:hint="eastAsia"/>
                <w:sz w:val="18"/>
                <w:szCs w:val="18"/>
              </w:rPr>
              <w:t>场景</w:t>
            </w:r>
          </w:p>
        </w:tc>
        <w:tc>
          <w:tcPr>
            <w:tcW w:w="6961" w:type="dxa"/>
            <w:vAlign w:val="center"/>
          </w:tcPr>
          <w:p w14:paraId="3238AEB6" w14:textId="77777777" w:rsidR="0001108F" w:rsidRDefault="00000000">
            <w:pPr>
              <w:pStyle w:val="afffff5"/>
              <w:ind w:firstLineChars="0" w:firstLine="0"/>
              <w:jc w:val="center"/>
              <w:rPr>
                <w:sz w:val="18"/>
                <w:szCs w:val="18"/>
              </w:rPr>
            </w:pPr>
            <w:r>
              <w:rPr>
                <w:rFonts w:hint="eastAsia"/>
                <w:sz w:val="18"/>
                <w:szCs w:val="18"/>
              </w:rPr>
              <w:t>场景介绍</w:t>
            </w:r>
          </w:p>
        </w:tc>
      </w:tr>
      <w:tr w:rsidR="0001108F" w14:paraId="07A6C060" w14:textId="77777777">
        <w:trPr>
          <w:trHeight w:val="851"/>
          <w:jc w:val="center"/>
        </w:trPr>
        <w:tc>
          <w:tcPr>
            <w:tcW w:w="2122" w:type="dxa"/>
            <w:vAlign w:val="center"/>
          </w:tcPr>
          <w:p w14:paraId="06470A54" w14:textId="77777777" w:rsidR="0001108F" w:rsidRDefault="00000000">
            <w:pPr>
              <w:pStyle w:val="afffff5"/>
              <w:ind w:firstLineChars="0" w:firstLine="0"/>
              <w:jc w:val="center"/>
              <w:rPr>
                <w:sz w:val="18"/>
                <w:szCs w:val="18"/>
              </w:rPr>
            </w:pPr>
            <w:r>
              <w:rPr>
                <w:rFonts w:hint="eastAsia"/>
                <w:sz w:val="18"/>
                <w:szCs w:val="18"/>
              </w:rPr>
              <w:t>农产品原产地</w:t>
            </w:r>
          </w:p>
        </w:tc>
        <w:tc>
          <w:tcPr>
            <w:tcW w:w="6961" w:type="dxa"/>
            <w:vAlign w:val="center"/>
          </w:tcPr>
          <w:p w14:paraId="6E63D9C8" w14:textId="77777777" w:rsidR="0001108F" w:rsidRDefault="00000000">
            <w:pPr>
              <w:pStyle w:val="afffff5"/>
              <w:adjustRightInd w:val="0"/>
              <w:snapToGrid w:val="0"/>
              <w:ind w:firstLineChars="0" w:firstLine="0"/>
              <w:jc w:val="left"/>
              <w:rPr>
                <w:sz w:val="18"/>
                <w:szCs w:val="18"/>
              </w:rPr>
            </w:pPr>
            <w:r>
              <w:rPr>
                <w:rFonts w:hint="eastAsia"/>
                <w:sz w:val="18"/>
                <w:szCs w:val="18"/>
              </w:rPr>
              <w:t>谷类、豆类、油料、糖料、薯类、饮料、植物性纤维、麻类、药用、绿肥、饲料、花卉、烟草、橡胶、燃料、染料、香料、蔬菜、瓜类、桑果树等各类农作物的原产地。</w:t>
            </w:r>
          </w:p>
        </w:tc>
      </w:tr>
      <w:tr w:rsidR="0001108F" w14:paraId="6635264A" w14:textId="77777777">
        <w:trPr>
          <w:trHeight w:val="851"/>
          <w:jc w:val="center"/>
        </w:trPr>
        <w:tc>
          <w:tcPr>
            <w:tcW w:w="2122" w:type="dxa"/>
            <w:vAlign w:val="center"/>
          </w:tcPr>
          <w:p w14:paraId="232ED9F3" w14:textId="77777777" w:rsidR="0001108F" w:rsidRDefault="00000000">
            <w:pPr>
              <w:pStyle w:val="afffff5"/>
              <w:ind w:firstLineChars="0" w:firstLine="0"/>
              <w:jc w:val="center"/>
              <w:rPr>
                <w:sz w:val="18"/>
                <w:szCs w:val="18"/>
              </w:rPr>
            </w:pPr>
            <w:r>
              <w:rPr>
                <w:rFonts w:hint="eastAsia"/>
                <w:sz w:val="18"/>
                <w:szCs w:val="18"/>
              </w:rPr>
              <w:t>工厂及物资供销场所</w:t>
            </w:r>
          </w:p>
        </w:tc>
        <w:tc>
          <w:tcPr>
            <w:tcW w:w="6961" w:type="dxa"/>
            <w:vAlign w:val="center"/>
          </w:tcPr>
          <w:p w14:paraId="576C0629" w14:textId="77777777" w:rsidR="0001108F" w:rsidRDefault="00000000">
            <w:pPr>
              <w:pStyle w:val="afffff5"/>
              <w:adjustRightInd w:val="0"/>
              <w:snapToGrid w:val="0"/>
              <w:ind w:firstLineChars="0" w:firstLine="0"/>
              <w:jc w:val="left"/>
              <w:rPr>
                <w:sz w:val="18"/>
                <w:szCs w:val="18"/>
              </w:rPr>
            </w:pPr>
            <w:r>
              <w:rPr>
                <w:rFonts w:hint="eastAsia"/>
                <w:sz w:val="18"/>
                <w:szCs w:val="18"/>
              </w:rPr>
              <w:t>电子电气、机械设备、纺织服装、冶金矿产等用于各类工业产品生产、加工仓储、物资供销的室内外区域。</w:t>
            </w:r>
          </w:p>
        </w:tc>
      </w:tr>
      <w:tr w:rsidR="0001108F" w14:paraId="737B09D5" w14:textId="77777777">
        <w:trPr>
          <w:trHeight w:val="851"/>
          <w:jc w:val="center"/>
        </w:trPr>
        <w:tc>
          <w:tcPr>
            <w:tcW w:w="2122" w:type="dxa"/>
            <w:vAlign w:val="center"/>
          </w:tcPr>
          <w:p w14:paraId="200AC518" w14:textId="77777777" w:rsidR="0001108F" w:rsidRDefault="00000000">
            <w:pPr>
              <w:pStyle w:val="afffff5"/>
              <w:ind w:firstLineChars="0" w:firstLine="0"/>
              <w:jc w:val="center"/>
              <w:rPr>
                <w:sz w:val="18"/>
                <w:szCs w:val="18"/>
              </w:rPr>
            </w:pPr>
            <w:r>
              <w:rPr>
                <w:rFonts w:hint="eastAsia"/>
                <w:sz w:val="18"/>
                <w:szCs w:val="18"/>
              </w:rPr>
              <w:t>文旅服务场所</w:t>
            </w:r>
          </w:p>
        </w:tc>
        <w:tc>
          <w:tcPr>
            <w:tcW w:w="6961" w:type="dxa"/>
            <w:vAlign w:val="center"/>
          </w:tcPr>
          <w:p w14:paraId="5837E5E3" w14:textId="77777777" w:rsidR="0001108F" w:rsidRDefault="00000000">
            <w:pPr>
              <w:pStyle w:val="afffff5"/>
              <w:adjustRightInd w:val="0"/>
              <w:snapToGrid w:val="0"/>
              <w:ind w:firstLineChars="0" w:firstLine="0"/>
              <w:jc w:val="left"/>
              <w:rPr>
                <w:sz w:val="18"/>
                <w:szCs w:val="18"/>
              </w:rPr>
            </w:pPr>
            <w:r>
              <w:rPr>
                <w:rFonts w:hint="eastAsia"/>
                <w:sz w:val="18"/>
                <w:szCs w:val="18"/>
              </w:rPr>
              <w:t>商业、餐饮、娱乐、文化、国家AAA级及以上旅游区域和项目、教育、体育休闲和社会福利事业等提供各类文旅服务的室内外区域。</w:t>
            </w:r>
          </w:p>
        </w:tc>
      </w:tr>
      <w:tr w:rsidR="0001108F" w14:paraId="10137932" w14:textId="77777777">
        <w:trPr>
          <w:trHeight w:val="851"/>
          <w:jc w:val="center"/>
        </w:trPr>
        <w:tc>
          <w:tcPr>
            <w:tcW w:w="2122" w:type="dxa"/>
            <w:vAlign w:val="center"/>
          </w:tcPr>
          <w:p w14:paraId="52351E73" w14:textId="77777777" w:rsidR="0001108F" w:rsidRDefault="00000000">
            <w:pPr>
              <w:pStyle w:val="afffff5"/>
              <w:ind w:firstLineChars="0" w:firstLine="0"/>
              <w:jc w:val="center"/>
              <w:rPr>
                <w:sz w:val="18"/>
                <w:szCs w:val="18"/>
              </w:rPr>
            </w:pPr>
            <w:r>
              <w:rPr>
                <w:rFonts w:hint="eastAsia"/>
                <w:sz w:val="18"/>
                <w:szCs w:val="18"/>
              </w:rPr>
              <w:t>直播基地</w:t>
            </w:r>
          </w:p>
        </w:tc>
        <w:tc>
          <w:tcPr>
            <w:tcW w:w="6961" w:type="dxa"/>
            <w:vAlign w:val="center"/>
          </w:tcPr>
          <w:p w14:paraId="5ADDF52C" w14:textId="77777777" w:rsidR="0001108F" w:rsidRDefault="00000000">
            <w:pPr>
              <w:pStyle w:val="afffff5"/>
              <w:adjustRightInd w:val="0"/>
              <w:snapToGrid w:val="0"/>
              <w:ind w:firstLineChars="0" w:firstLine="0"/>
              <w:jc w:val="left"/>
              <w:rPr>
                <w:sz w:val="18"/>
                <w:szCs w:val="18"/>
              </w:rPr>
            </w:pPr>
            <w:r>
              <w:rPr>
                <w:rFonts w:hint="eastAsia"/>
                <w:sz w:val="18"/>
                <w:szCs w:val="18"/>
              </w:rPr>
              <w:t>以直播企业、直播服务企业、直播应用企业等为主体的产业集聚区，其直播发展水平和规模居所在区域领先地位，具有明确的经营管理机构和完善的配套服务，由注册在当地的独立法人经营管理。其表现形式可以为基地、园区、集聚区（小镇等）或专业楼宇等。</w:t>
            </w:r>
          </w:p>
        </w:tc>
      </w:tr>
    </w:tbl>
    <w:p w14:paraId="561D2F55" w14:textId="77777777" w:rsidR="0001108F" w:rsidRDefault="00000000">
      <w:pPr>
        <w:pStyle w:val="affd"/>
        <w:spacing w:before="156" w:after="156"/>
      </w:pPr>
      <w:bookmarkStart w:id="152" w:name="_Toc160107914"/>
      <w:bookmarkStart w:id="153" w:name="_Toc160108043"/>
      <w:bookmarkStart w:id="154" w:name="_Toc160108191"/>
      <w:bookmarkStart w:id="155" w:name="_Toc160108139"/>
      <w:r>
        <w:rPr>
          <w:rFonts w:hint="eastAsia"/>
        </w:rPr>
        <w:t>基本原则</w:t>
      </w:r>
      <w:bookmarkEnd w:id="152"/>
      <w:bookmarkEnd w:id="153"/>
      <w:bookmarkEnd w:id="154"/>
      <w:bookmarkEnd w:id="155"/>
    </w:p>
    <w:p w14:paraId="38ADA440" w14:textId="77777777" w:rsidR="0001108F" w:rsidRDefault="00000000">
      <w:pPr>
        <w:pStyle w:val="afffff5"/>
        <w:ind w:firstLine="420"/>
      </w:pPr>
      <w:r>
        <w:rPr>
          <w:rFonts w:hint="eastAsia"/>
        </w:rPr>
        <w:t>互联网直播场景应保持干净整洁、背景简单明了、氛围不喧闹，场景内不应存在以下内容：</w:t>
      </w:r>
    </w:p>
    <w:p w14:paraId="7882F2F4" w14:textId="77777777" w:rsidR="0001108F" w:rsidRDefault="00000000">
      <w:pPr>
        <w:pStyle w:val="afffff5"/>
        <w:ind w:firstLine="420"/>
      </w:pPr>
      <w:r>
        <w:rPr>
          <w:rFonts w:hint="eastAsia"/>
        </w:rPr>
        <w:t>——直播环境和氛围影响社会秩序、群众日常生产生活；</w:t>
      </w:r>
    </w:p>
    <w:p w14:paraId="52AF7453" w14:textId="77777777" w:rsidR="0001108F" w:rsidRDefault="00000000">
      <w:pPr>
        <w:pStyle w:val="afffff5"/>
        <w:ind w:firstLine="420"/>
      </w:pPr>
      <w:r>
        <w:rPr>
          <w:rFonts w:hint="eastAsia"/>
        </w:rPr>
        <w:lastRenderedPageBreak/>
        <w:t>——未经允许，私自将直播场地设定于政治机构、军事区域、涉及国家机密和国家安全的区域、政府机关单位、社会事业或科研单位等场所；</w:t>
      </w:r>
    </w:p>
    <w:p w14:paraId="300E6D65" w14:textId="77777777" w:rsidR="0001108F" w:rsidRDefault="00000000">
      <w:pPr>
        <w:pStyle w:val="afffff5"/>
        <w:ind w:firstLine="420"/>
      </w:pPr>
      <w:r>
        <w:rPr>
          <w:rFonts w:hint="eastAsia"/>
        </w:rPr>
        <w:t>——其他法律法规严令禁止的情况。</w:t>
      </w:r>
    </w:p>
    <w:p w14:paraId="34877BFB" w14:textId="77777777" w:rsidR="0001108F" w:rsidRDefault="00000000">
      <w:pPr>
        <w:pStyle w:val="affd"/>
        <w:spacing w:before="156" w:after="156"/>
      </w:pPr>
      <w:bookmarkStart w:id="156" w:name="_Toc160107915"/>
      <w:bookmarkStart w:id="157" w:name="_Toc160108192"/>
      <w:bookmarkStart w:id="158" w:name="_Toc160108140"/>
      <w:bookmarkStart w:id="159" w:name="_Toc160108044"/>
      <w:r>
        <w:rPr>
          <w:rFonts w:hint="eastAsia"/>
        </w:rPr>
        <w:t>场地要求</w:t>
      </w:r>
      <w:bookmarkEnd w:id="156"/>
      <w:bookmarkEnd w:id="157"/>
      <w:bookmarkEnd w:id="158"/>
      <w:bookmarkEnd w:id="159"/>
    </w:p>
    <w:p w14:paraId="4CAC202E" w14:textId="77777777" w:rsidR="0001108F" w:rsidRDefault="00000000">
      <w:pPr>
        <w:pStyle w:val="affe"/>
        <w:numPr>
          <w:ilvl w:val="0"/>
          <w:numId w:val="0"/>
        </w:numPr>
        <w:spacing w:before="156" w:after="156"/>
        <w:outlineLvl w:val="9"/>
      </w:pPr>
      <w:r>
        <w:rPr>
          <w:rFonts w:hint="eastAsia"/>
        </w:rPr>
        <w:t>8</w:t>
      </w:r>
      <w:r>
        <w:t xml:space="preserve">.3.1  </w:t>
      </w:r>
      <w:r>
        <w:rPr>
          <w:rFonts w:hint="eastAsia"/>
        </w:rPr>
        <w:t>农产品原产地</w:t>
      </w:r>
    </w:p>
    <w:p w14:paraId="025B4FF1" w14:textId="77777777" w:rsidR="0001108F" w:rsidRDefault="00000000">
      <w:pPr>
        <w:pStyle w:val="afff"/>
        <w:spacing w:before="156" w:after="156"/>
        <w:outlineLvl w:val="9"/>
      </w:pPr>
      <w:r>
        <w:rPr>
          <w:rFonts w:hint="eastAsia"/>
        </w:rPr>
        <w:t>直播场地</w:t>
      </w:r>
    </w:p>
    <w:p w14:paraId="0416921E" w14:textId="77777777" w:rsidR="0001108F" w:rsidRDefault="00000000">
      <w:pPr>
        <w:pStyle w:val="afffff5"/>
        <w:ind w:firstLine="420"/>
      </w:pPr>
      <w:r>
        <w:rPr>
          <w:rFonts w:hint="eastAsia"/>
        </w:rPr>
        <w:t>农产品原产地的直播场地应包含以下要素：</w:t>
      </w:r>
    </w:p>
    <w:p w14:paraId="70F039E7" w14:textId="77777777" w:rsidR="0001108F" w:rsidRDefault="00000000">
      <w:pPr>
        <w:pStyle w:val="afffff5"/>
        <w:ind w:firstLine="420"/>
      </w:pPr>
      <w:r>
        <w:rPr>
          <w:rFonts w:hint="eastAsia"/>
        </w:rPr>
        <w:t>——场地设置：应划分为直播区域、农产品展示区域；</w:t>
      </w:r>
    </w:p>
    <w:p w14:paraId="4AEA3BCF" w14:textId="77777777" w:rsidR="0001108F" w:rsidRDefault="00000000">
      <w:pPr>
        <w:pStyle w:val="afffff5"/>
        <w:ind w:firstLine="420"/>
      </w:pPr>
      <w:r>
        <w:rPr>
          <w:rFonts w:hint="eastAsia"/>
        </w:rPr>
        <w:t>——直播区域：应确保场地符合农产品展示的需求；应提供良好的自然、人为采光和整齐、宽阔的直播空间，确保观众清晰地看到农产品的生长环境；</w:t>
      </w:r>
    </w:p>
    <w:p w14:paraId="17054A4B" w14:textId="77777777" w:rsidR="0001108F" w:rsidRDefault="00000000">
      <w:pPr>
        <w:pStyle w:val="afffff5"/>
        <w:ind w:firstLine="420"/>
      </w:pPr>
      <w:r>
        <w:rPr>
          <w:rFonts w:hint="eastAsia"/>
        </w:rPr>
        <w:t>——农产品展示区域：应将农产品整齐摆放展示并使用适当的标识和展示工具，确保观众清晰地看到不同的产品。</w:t>
      </w:r>
    </w:p>
    <w:p w14:paraId="40FFEDC5" w14:textId="77777777" w:rsidR="0001108F" w:rsidRDefault="00000000">
      <w:pPr>
        <w:pStyle w:val="afff"/>
        <w:spacing w:before="156" w:after="156"/>
        <w:outlineLvl w:val="9"/>
      </w:pPr>
      <w:r>
        <w:rPr>
          <w:rFonts w:hint="eastAsia"/>
        </w:rPr>
        <w:t>设施设备</w:t>
      </w:r>
    </w:p>
    <w:p w14:paraId="35518631" w14:textId="77777777" w:rsidR="0001108F" w:rsidRDefault="00000000">
      <w:pPr>
        <w:pStyle w:val="afffff5"/>
        <w:ind w:firstLine="420"/>
        <w:rPr>
          <w:rFonts w:hAnsi="宋体" w:cs="宋体" w:hint="eastAsia"/>
        </w:rPr>
      </w:pPr>
      <w:r>
        <w:rPr>
          <w:rFonts w:hAnsi="宋体" w:cs="宋体" w:hint="eastAsia"/>
        </w:rPr>
        <w:t>应使用高质量的摄像、录影、直播设备，确保直播屏的画面质量清晰、鲜明和良好的音频效果；应在必要时增添合适的照明设备，确保农产品真实、新鲜、富有美感的展示。</w:t>
      </w:r>
    </w:p>
    <w:p w14:paraId="1395E7A9" w14:textId="77777777" w:rsidR="0001108F" w:rsidRDefault="00000000">
      <w:pPr>
        <w:pStyle w:val="afff"/>
        <w:spacing w:before="156" w:after="156"/>
        <w:outlineLvl w:val="9"/>
      </w:pPr>
      <w:r>
        <w:rPr>
          <w:rFonts w:hint="eastAsia"/>
        </w:rPr>
        <w:t>网络设置</w:t>
      </w:r>
    </w:p>
    <w:p w14:paraId="78E4FA69" w14:textId="77777777" w:rsidR="0001108F" w:rsidRDefault="00000000">
      <w:pPr>
        <w:pStyle w:val="afffff5"/>
        <w:ind w:firstLine="420"/>
        <w:rPr>
          <w:rFonts w:hAnsi="宋体" w:cs="宋体" w:hint="eastAsia"/>
        </w:rPr>
      </w:pPr>
      <w:r>
        <w:rPr>
          <w:rFonts w:hAnsi="宋体" w:cs="宋体" w:hint="eastAsia"/>
        </w:rPr>
        <w:t>应确保直播现场保持足够的带宽，避免出现长时间信号中断或画面卡顿的情况。</w:t>
      </w:r>
    </w:p>
    <w:p w14:paraId="03677AF2" w14:textId="77777777" w:rsidR="0001108F" w:rsidRDefault="00000000">
      <w:pPr>
        <w:pStyle w:val="afff"/>
        <w:spacing w:before="156" w:after="156"/>
        <w:outlineLvl w:val="9"/>
      </w:pPr>
      <w:r>
        <w:rPr>
          <w:rFonts w:hint="eastAsia"/>
        </w:rPr>
        <w:t>内容与互动</w:t>
      </w:r>
    </w:p>
    <w:p w14:paraId="33E43F80" w14:textId="77777777" w:rsidR="0001108F" w:rsidRDefault="00000000">
      <w:pPr>
        <w:pStyle w:val="afffff5"/>
        <w:ind w:firstLine="420"/>
      </w:pPr>
      <w:r>
        <w:rPr>
          <w:rFonts w:hint="eastAsia"/>
        </w:rPr>
        <w:t>应准备以下内容：</w:t>
      </w:r>
    </w:p>
    <w:p w14:paraId="5664E412" w14:textId="77777777" w:rsidR="0001108F" w:rsidRDefault="00000000">
      <w:pPr>
        <w:pStyle w:val="afffff5"/>
        <w:ind w:firstLine="420"/>
      </w:pPr>
      <w:r>
        <w:rPr>
          <w:rFonts w:hint="eastAsia"/>
        </w:rPr>
        <w:t>——直播内容：应提前规划直播内容（介绍农产品的生长过程、农业技术、当地农业文化等）；应制定详细的直播内容计划，确保直播过程的流畅性；</w:t>
      </w:r>
    </w:p>
    <w:p w14:paraId="778E66D2" w14:textId="77777777" w:rsidR="0001108F" w:rsidRDefault="00000000">
      <w:pPr>
        <w:pStyle w:val="afffff5"/>
        <w:ind w:firstLine="420"/>
      </w:pPr>
      <w:r>
        <w:rPr>
          <w:rFonts w:hint="eastAsia"/>
        </w:rPr>
        <w:t>——直播互动：应通过提问互动、抽奖活动等方式增加观众的参与感，确保直播过程的吸引力。</w:t>
      </w:r>
    </w:p>
    <w:p w14:paraId="2D0B6FCA" w14:textId="77777777" w:rsidR="0001108F" w:rsidRDefault="00000000">
      <w:pPr>
        <w:pStyle w:val="afff"/>
        <w:spacing w:before="156" w:after="156"/>
        <w:outlineLvl w:val="9"/>
      </w:pPr>
      <w:r>
        <w:rPr>
          <w:rFonts w:hint="eastAsia"/>
        </w:rPr>
        <w:t>直播讲解</w:t>
      </w:r>
    </w:p>
    <w:p w14:paraId="2ACC68A2" w14:textId="77777777" w:rsidR="0001108F" w:rsidRDefault="00000000">
      <w:pPr>
        <w:pStyle w:val="afffff5"/>
        <w:ind w:firstLine="420"/>
        <w:rPr>
          <w:rFonts w:hAnsi="宋体" w:cs="宋体" w:hint="eastAsia"/>
        </w:rPr>
      </w:pPr>
      <w:r>
        <w:rPr>
          <w:rFonts w:hAnsi="宋体" w:cs="宋体" w:hint="eastAsia"/>
        </w:rPr>
        <w:t>应邀请专业导播、原产地承包商或农业专家进行直播讲解，确保为观众提供全面、深入的农产品知识。</w:t>
      </w:r>
    </w:p>
    <w:p w14:paraId="7ED6D6EE" w14:textId="77777777" w:rsidR="0001108F" w:rsidRDefault="00000000">
      <w:pPr>
        <w:pStyle w:val="afff0"/>
        <w:numPr>
          <w:ilvl w:val="0"/>
          <w:numId w:val="0"/>
        </w:numPr>
        <w:spacing w:before="156" w:after="156"/>
        <w:outlineLvl w:val="9"/>
      </w:pPr>
      <w:r>
        <w:rPr>
          <w:rFonts w:hint="eastAsia"/>
        </w:rPr>
        <w:t>8.</w:t>
      </w:r>
      <w:r>
        <w:t>3</w:t>
      </w:r>
      <w:r>
        <w:rPr>
          <w:rFonts w:hint="eastAsia"/>
        </w:rPr>
        <w:t>.1.6  宣传与推广</w:t>
      </w:r>
    </w:p>
    <w:p w14:paraId="13005EA0" w14:textId="77777777" w:rsidR="0001108F" w:rsidRDefault="00000000">
      <w:pPr>
        <w:pStyle w:val="af2"/>
        <w:numPr>
          <w:ilvl w:val="0"/>
          <w:numId w:val="0"/>
        </w:numPr>
        <w:ind w:firstLineChars="200" w:firstLine="420"/>
        <w:rPr>
          <w:rFonts w:hAnsi="宋体" w:cs="宋体" w:hint="eastAsia"/>
        </w:rPr>
      </w:pPr>
      <w:r>
        <w:rPr>
          <w:rFonts w:hAnsi="宋体" w:cs="宋体" w:hint="eastAsia"/>
        </w:rPr>
        <w:t>应在直播开始前利用媒体、网站、各类社交平台、邮件和其他渠道进行宣传，确保观众提前获悉直播情况、直播内容、直播时间、直播平台等相关信息。</w:t>
      </w:r>
    </w:p>
    <w:p w14:paraId="103AE4D6" w14:textId="77777777" w:rsidR="0001108F" w:rsidRDefault="00000000">
      <w:pPr>
        <w:pStyle w:val="afff0"/>
        <w:numPr>
          <w:ilvl w:val="0"/>
          <w:numId w:val="0"/>
        </w:numPr>
        <w:spacing w:before="156" w:after="156"/>
        <w:outlineLvl w:val="9"/>
      </w:pPr>
      <w:r>
        <w:rPr>
          <w:rFonts w:hint="eastAsia"/>
        </w:rPr>
        <w:t>8.</w:t>
      </w:r>
      <w:r>
        <w:t>3</w:t>
      </w:r>
      <w:r>
        <w:rPr>
          <w:rFonts w:hint="eastAsia"/>
        </w:rPr>
        <w:t>.1.7  订单与营销</w:t>
      </w:r>
    </w:p>
    <w:p w14:paraId="3E69AEDF" w14:textId="77777777" w:rsidR="0001108F" w:rsidRDefault="00000000">
      <w:pPr>
        <w:pStyle w:val="afffff5"/>
        <w:ind w:firstLine="420"/>
      </w:pPr>
      <w:r>
        <w:rPr>
          <w:rFonts w:hint="eastAsia"/>
        </w:rPr>
        <w:t>应准备以下内容：</w:t>
      </w:r>
    </w:p>
    <w:p w14:paraId="776685A3" w14:textId="77777777" w:rsidR="0001108F" w:rsidRDefault="00000000">
      <w:pPr>
        <w:pStyle w:val="afffff5"/>
        <w:ind w:firstLine="420"/>
      </w:pPr>
      <w:r>
        <w:rPr>
          <w:rFonts w:hint="eastAsia"/>
        </w:rPr>
        <w:t>——实时订单：应提前计划应对实时订单的处理流程，确保顺利接受和处理观众的购买请求；应提供便捷的购物链接和支付方式；</w:t>
      </w:r>
    </w:p>
    <w:p w14:paraId="3321BC3F" w14:textId="77777777" w:rsidR="0001108F" w:rsidRDefault="00000000">
      <w:pPr>
        <w:pStyle w:val="afffff5"/>
        <w:ind w:firstLine="420"/>
      </w:pPr>
      <w:r>
        <w:rPr>
          <w:rFonts w:hint="eastAsia"/>
        </w:rPr>
        <w:t>——后期营销：应在直播结束后进行后续的市场推广（整理直播精华片段、制作宣传视频、推送促销信息），确保维持观众的兴趣。</w:t>
      </w:r>
    </w:p>
    <w:p w14:paraId="303F8472" w14:textId="77777777" w:rsidR="0001108F" w:rsidRDefault="00000000">
      <w:pPr>
        <w:pStyle w:val="afff0"/>
        <w:numPr>
          <w:ilvl w:val="0"/>
          <w:numId w:val="0"/>
        </w:numPr>
        <w:spacing w:before="156" w:after="156"/>
        <w:outlineLvl w:val="9"/>
      </w:pPr>
      <w:r>
        <w:rPr>
          <w:rFonts w:hint="eastAsia"/>
        </w:rPr>
        <w:lastRenderedPageBreak/>
        <w:t>8.</w:t>
      </w:r>
      <w:r>
        <w:t>3</w:t>
      </w:r>
      <w:r>
        <w:rPr>
          <w:rFonts w:hint="eastAsia"/>
        </w:rPr>
        <w:t>.1.8  录制存档</w:t>
      </w:r>
    </w:p>
    <w:p w14:paraId="0FC8CECD" w14:textId="77777777" w:rsidR="0001108F" w:rsidRDefault="00000000">
      <w:pPr>
        <w:pStyle w:val="af2"/>
        <w:numPr>
          <w:ilvl w:val="0"/>
          <w:numId w:val="0"/>
        </w:numPr>
        <w:ind w:firstLineChars="200" w:firstLine="420"/>
        <w:rPr>
          <w:rFonts w:hAnsi="宋体" w:cs="宋体" w:hint="eastAsia"/>
        </w:rPr>
      </w:pPr>
      <w:r>
        <w:rPr>
          <w:rFonts w:hAnsi="宋体" w:cs="宋体" w:hint="eastAsia"/>
        </w:rPr>
        <w:t>应在直播过程中进行现场录制并在直播结束后将录制视频存档，确保后续观众回顾并扩大直播影响范围。</w:t>
      </w:r>
    </w:p>
    <w:p w14:paraId="25B24998" w14:textId="77777777" w:rsidR="0001108F" w:rsidRDefault="00000000">
      <w:pPr>
        <w:pStyle w:val="afff"/>
        <w:numPr>
          <w:ilvl w:val="0"/>
          <w:numId w:val="0"/>
        </w:numPr>
        <w:spacing w:before="156" w:after="156"/>
        <w:outlineLvl w:val="9"/>
      </w:pPr>
      <w:r>
        <w:rPr>
          <w:rFonts w:hint="eastAsia"/>
        </w:rPr>
        <w:t>8.</w:t>
      </w:r>
      <w:r>
        <w:t>3.</w:t>
      </w:r>
      <w:r>
        <w:rPr>
          <w:rFonts w:hint="eastAsia"/>
        </w:rPr>
        <w:t>2  工厂及物资供销场所</w:t>
      </w:r>
    </w:p>
    <w:p w14:paraId="43BE0BC2" w14:textId="77777777" w:rsidR="0001108F" w:rsidRDefault="00000000">
      <w:pPr>
        <w:pStyle w:val="afff0"/>
        <w:numPr>
          <w:ilvl w:val="0"/>
          <w:numId w:val="0"/>
        </w:numPr>
        <w:spacing w:before="156" w:after="156"/>
        <w:outlineLvl w:val="9"/>
      </w:pPr>
      <w:r>
        <w:rPr>
          <w:rFonts w:hint="eastAsia"/>
        </w:rPr>
        <w:t>8.</w:t>
      </w:r>
      <w:r>
        <w:t>3.2.</w:t>
      </w:r>
      <w:r>
        <w:rPr>
          <w:rFonts w:hint="eastAsia"/>
        </w:rPr>
        <w:t>1  直播场地</w:t>
      </w:r>
    </w:p>
    <w:p w14:paraId="6CD5EC83" w14:textId="77777777" w:rsidR="0001108F" w:rsidRDefault="00000000">
      <w:pPr>
        <w:pStyle w:val="afffff5"/>
        <w:ind w:firstLine="420"/>
      </w:pPr>
      <w:r>
        <w:rPr>
          <w:rFonts w:hint="eastAsia"/>
        </w:rPr>
        <w:t>工厂及物资供销场所的直播场地应包含以下要素：</w:t>
      </w:r>
    </w:p>
    <w:p w14:paraId="65DF5207" w14:textId="77777777" w:rsidR="0001108F" w:rsidRDefault="00000000">
      <w:pPr>
        <w:pStyle w:val="afffff5"/>
        <w:ind w:firstLine="420"/>
      </w:pPr>
      <w:r>
        <w:rPr>
          <w:rFonts w:hint="eastAsia"/>
        </w:rPr>
        <w:t>——场地设置：应划分为直播区域、商品展示区域；</w:t>
      </w:r>
    </w:p>
    <w:p w14:paraId="435ABADF" w14:textId="77777777" w:rsidR="0001108F" w:rsidRDefault="00000000">
      <w:pPr>
        <w:pStyle w:val="afffff5"/>
        <w:ind w:firstLine="420"/>
      </w:pPr>
      <w:r>
        <w:rPr>
          <w:rFonts w:hint="eastAsia"/>
        </w:rPr>
        <w:t>——直播区域：应确保场地符合商品展示的需求；应提供良好的人为采光和整齐的直播空间，确保观众清晰地看到商品的外观形式、特点和类别规格；应增添品牌标识和装饰元素，提升品牌识别度；</w:t>
      </w:r>
    </w:p>
    <w:p w14:paraId="0ABFDF2C" w14:textId="77777777" w:rsidR="0001108F" w:rsidRDefault="00000000">
      <w:pPr>
        <w:pStyle w:val="afffff5"/>
        <w:ind w:firstLine="420"/>
      </w:pPr>
      <w:r>
        <w:rPr>
          <w:rFonts w:hint="eastAsia"/>
        </w:rPr>
        <w:t>——商品展示区域：应将商品整齐摆放展示并使用适当的标识和展示工具，确保观众清晰地看到不同的产品。</w:t>
      </w:r>
    </w:p>
    <w:p w14:paraId="7DE14C82" w14:textId="77777777" w:rsidR="0001108F" w:rsidRDefault="00000000">
      <w:pPr>
        <w:pStyle w:val="afff0"/>
        <w:numPr>
          <w:ilvl w:val="0"/>
          <w:numId w:val="0"/>
        </w:numPr>
        <w:spacing w:before="156" w:after="156"/>
        <w:outlineLvl w:val="9"/>
      </w:pPr>
      <w:r>
        <w:rPr>
          <w:rFonts w:hint="eastAsia"/>
        </w:rPr>
        <w:t>8.</w:t>
      </w:r>
      <w:r>
        <w:t>3.2.</w:t>
      </w:r>
      <w:r>
        <w:rPr>
          <w:rFonts w:hint="eastAsia"/>
        </w:rPr>
        <w:t>2  设施设备</w:t>
      </w:r>
    </w:p>
    <w:p w14:paraId="474119E7" w14:textId="77777777" w:rsidR="0001108F" w:rsidRDefault="00000000">
      <w:pPr>
        <w:pStyle w:val="af2"/>
        <w:numPr>
          <w:ilvl w:val="0"/>
          <w:numId w:val="0"/>
        </w:numPr>
        <w:ind w:firstLineChars="200" w:firstLine="420"/>
        <w:rPr>
          <w:rFonts w:hAnsi="宋体" w:cs="宋体" w:hint="eastAsia"/>
        </w:rPr>
      </w:pPr>
      <w:r>
        <w:rPr>
          <w:rFonts w:hAnsi="宋体" w:cs="宋体" w:hint="eastAsia"/>
        </w:rPr>
        <w:t>应使用高质量的摄像、录影、直播设备，确保直播屏幕的画面质量清晰、鲜明和良好的音频效果；应在必要时增添合适的照明设备，确保商品真实、富有美感的展示。</w:t>
      </w:r>
    </w:p>
    <w:p w14:paraId="278B845E" w14:textId="77777777" w:rsidR="0001108F" w:rsidRDefault="00000000">
      <w:pPr>
        <w:pStyle w:val="afff0"/>
        <w:numPr>
          <w:ilvl w:val="0"/>
          <w:numId w:val="0"/>
        </w:numPr>
        <w:spacing w:before="156" w:after="156"/>
        <w:outlineLvl w:val="9"/>
      </w:pPr>
      <w:r>
        <w:rPr>
          <w:rFonts w:hint="eastAsia"/>
        </w:rPr>
        <w:t>8.</w:t>
      </w:r>
      <w:r>
        <w:t>3.2.</w:t>
      </w:r>
      <w:r>
        <w:rPr>
          <w:rFonts w:hint="eastAsia"/>
        </w:rPr>
        <w:t>3  网络设置</w:t>
      </w:r>
    </w:p>
    <w:p w14:paraId="2E61CEA2" w14:textId="77777777" w:rsidR="0001108F" w:rsidRDefault="00000000">
      <w:pPr>
        <w:pStyle w:val="af2"/>
        <w:numPr>
          <w:ilvl w:val="0"/>
          <w:numId w:val="0"/>
        </w:numPr>
        <w:ind w:firstLineChars="200" w:firstLine="420"/>
        <w:rPr>
          <w:rFonts w:hAnsi="宋体" w:cs="宋体" w:hint="eastAsia"/>
        </w:rPr>
      </w:pPr>
      <w:r>
        <w:rPr>
          <w:rFonts w:hAnsi="宋体" w:cs="宋体" w:hint="eastAsia"/>
        </w:rPr>
        <w:t>应确保直播现场保持足够的带宽，避免出现长时间信号中断或画面卡顿的情况。</w:t>
      </w:r>
    </w:p>
    <w:p w14:paraId="7940F770" w14:textId="77777777" w:rsidR="0001108F" w:rsidRDefault="00000000">
      <w:pPr>
        <w:pStyle w:val="afff0"/>
        <w:numPr>
          <w:ilvl w:val="0"/>
          <w:numId w:val="0"/>
        </w:numPr>
        <w:spacing w:before="156" w:after="156"/>
        <w:outlineLvl w:val="9"/>
      </w:pPr>
      <w:r>
        <w:rPr>
          <w:rFonts w:hint="eastAsia"/>
        </w:rPr>
        <w:t>8.</w:t>
      </w:r>
      <w:r>
        <w:t>3.2.</w:t>
      </w:r>
      <w:r>
        <w:rPr>
          <w:rFonts w:hint="eastAsia"/>
        </w:rPr>
        <w:t>4  内容与互动</w:t>
      </w:r>
    </w:p>
    <w:p w14:paraId="4C6174AE" w14:textId="77777777" w:rsidR="0001108F" w:rsidRDefault="00000000">
      <w:pPr>
        <w:pStyle w:val="afffff5"/>
        <w:ind w:firstLine="420"/>
      </w:pPr>
      <w:r>
        <w:rPr>
          <w:rFonts w:hint="eastAsia"/>
        </w:rPr>
        <w:t>应准备以下内容：</w:t>
      </w:r>
    </w:p>
    <w:p w14:paraId="51C60DC1" w14:textId="77777777" w:rsidR="0001108F" w:rsidRDefault="00000000">
      <w:pPr>
        <w:pStyle w:val="afffff5"/>
        <w:ind w:firstLine="420"/>
      </w:pPr>
      <w:r>
        <w:rPr>
          <w:rFonts w:hint="eastAsia"/>
        </w:rPr>
        <w:t>——直播内容：应提前规划直播内容（介绍商品的信息、工艺、设计、使用演示、促销活动、品牌文化等）；应制定详细的直播内容计划，确保直播过程的流畅性；</w:t>
      </w:r>
    </w:p>
    <w:p w14:paraId="360A7716" w14:textId="77777777" w:rsidR="0001108F" w:rsidRDefault="00000000">
      <w:pPr>
        <w:pStyle w:val="afffff5"/>
        <w:ind w:firstLine="420"/>
      </w:pPr>
      <w:r>
        <w:rPr>
          <w:rFonts w:hint="eastAsia"/>
        </w:rPr>
        <w:t>——直播互动：应通过提问互动、抽奖活动等方式增加观众的参与感，确保直播过程的吸引力。</w:t>
      </w:r>
    </w:p>
    <w:p w14:paraId="4A8755E4" w14:textId="77777777" w:rsidR="0001108F" w:rsidRDefault="00000000">
      <w:pPr>
        <w:pStyle w:val="afff0"/>
        <w:numPr>
          <w:ilvl w:val="0"/>
          <w:numId w:val="0"/>
        </w:numPr>
        <w:spacing w:before="156" w:after="156"/>
        <w:outlineLvl w:val="9"/>
      </w:pPr>
      <w:r>
        <w:rPr>
          <w:rFonts w:hint="eastAsia"/>
        </w:rPr>
        <w:t>8.</w:t>
      </w:r>
      <w:r>
        <w:t>3.2.</w:t>
      </w:r>
      <w:r>
        <w:rPr>
          <w:rFonts w:hint="eastAsia"/>
        </w:rPr>
        <w:t>5  直播讲解</w:t>
      </w:r>
    </w:p>
    <w:p w14:paraId="44F6EFEF" w14:textId="77777777" w:rsidR="0001108F" w:rsidRDefault="00000000">
      <w:pPr>
        <w:pStyle w:val="af2"/>
        <w:numPr>
          <w:ilvl w:val="0"/>
          <w:numId w:val="0"/>
        </w:numPr>
        <w:ind w:firstLineChars="200" w:firstLine="420"/>
        <w:rPr>
          <w:rFonts w:ascii="黑体" w:eastAsia="黑体" w:hAnsi="黑体" w:cs="黑体" w:hint="eastAsia"/>
        </w:rPr>
      </w:pPr>
      <w:r>
        <w:rPr>
          <w:rFonts w:hAnsi="宋体" w:cs="宋体" w:hint="eastAsia"/>
        </w:rPr>
        <w:t>应邀请专业导播、厂商领导、品牌代言人或主持人进行直播讲解，确保为观众提供专业的演绎和引导。</w:t>
      </w:r>
    </w:p>
    <w:p w14:paraId="505F7113" w14:textId="77777777" w:rsidR="0001108F" w:rsidRDefault="00000000">
      <w:pPr>
        <w:pStyle w:val="afff0"/>
        <w:numPr>
          <w:ilvl w:val="0"/>
          <w:numId w:val="0"/>
        </w:numPr>
        <w:spacing w:before="156" w:after="156"/>
        <w:outlineLvl w:val="9"/>
      </w:pPr>
      <w:r>
        <w:rPr>
          <w:rFonts w:hint="eastAsia"/>
        </w:rPr>
        <w:t>8.</w:t>
      </w:r>
      <w:r>
        <w:t>3.2.</w:t>
      </w:r>
      <w:r>
        <w:rPr>
          <w:rFonts w:hint="eastAsia"/>
        </w:rPr>
        <w:t>6  宣传与推广</w:t>
      </w:r>
    </w:p>
    <w:p w14:paraId="7881CA27" w14:textId="77777777" w:rsidR="0001108F" w:rsidRDefault="00000000">
      <w:pPr>
        <w:pStyle w:val="af2"/>
        <w:numPr>
          <w:ilvl w:val="0"/>
          <w:numId w:val="0"/>
        </w:numPr>
        <w:ind w:firstLineChars="200" w:firstLine="420"/>
        <w:rPr>
          <w:rFonts w:hAnsi="宋体" w:cs="宋体" w:hint="eastAsia"/>
        </w:rPr>
      </w:pPr>
      <w:r>
        <w:rPr>
          <w:rFonts w:hAnsi="宋体" w:cs="宋体" w:hint="eastAsia"/>
        </w:rPr>
        <w:t>应在直播开始前利用媒体、网站、各类社交平台、邮件和其他渠道进行宣传，确保观众提前获悉直播情况、直播内容、直播时间、直播平台等相关信息。</w:t>
      </w:r>
    </w:p>
    <w:p w14:paraId="26353BB9" w14:textId="77777777" w:rsidR="0001108F" w:rsidRDefault="00000000">
      <w:pPr>
        <w:pStyle w:val="afff0"/>
        <w:numPr>
          <w:ilvl w:val="0"/>
          <w:numId w:val="0"/>
        </w:numPr>
        <w:spacing w:before="156" w:after="156"/>
        <w:outlineLvl w:val="9"/>
      </w:pPr>
      <w:r>
        <w:rPr>
          <w:rFonts w:hint="eastAsia"/>
        </w:rPr>
        <w:t>8.</w:t>
      </w:r>
      <w:r>
        <w:t>3.2.</w:t>
      </w:r>
      <w:r>
        <w:rPr>
          <w:rFonts w:hint="eastAsia"/>
        </w:rPr>
        <w:t>7  订单与营销</w:t>
      </w:r>
    </w:p>
    <w:p w14:paraId="6340DDEE" w14:textId="77777777" w:rsidR="0001108F" w:rsidRDefault="00000000">
      <w:pPr>
        <w:pStyle w:val="afffff5"/>
        <w:ind w:firstLine="420"/>
      </w:pPr>
      <w:r>
        <w:rPr>
          <w:rFonts w:hint="eastAsia"/>
        </w:rPr>
        <w:t>应准备以下内容：</w:t>
      </w:r>
    </w:p>
    <w:p w14:paraId="4A8ED65E" w14:textId="77777777" w:rsidR="0001108F" w:rsidRDefault="00000000">
      <w:pPr>
        <w:pStyle w:val="afffff5"/>
        <w:ind w:firstLine="420"/>
      </w:pPr>
      <w:r>
        <w:rPr>
          <w:rFonts w:hint="eastAsia"/>
        </w:rPr>
        <w:t>——实时订单：应提前计划应对实时订单的处理流程，确保顺利接受和处理观众的购买请求；应提供便捷的购物链接和支付方式；</w:t>
      </w:r>
    </w:p>
    <w:p w14:paraId="64C2A4FF" w14:textId="77777777" w:rsidR="0001108F" w:rsidRDefault="00000000">
      <w:pPr>
        <w:pStyle w:val="afffff5"/>
        <w:ind w:firstLine="420"/>
        <w:rPr>
          <w:rFonts w:cs="黑体"/>
        </w:rPr>
      </w:pPr>
      <w:r>
        <w:rPr>
          <w:rFonts w:hint="eastAsia"/>
        </w:rPr>
        <w:t>——后期营销：应在直播结束后进行后续的市场推广（整理直播精华片段、制作宣传视频、推送促销信息），确保维持观众的兴趣。</w:t>
      </w:r>
    </w:p>
    <w:p w14:paraId="1A40A41B" w14:textId="77777777" w:rsidR="0001108F" w:rsidRDefault="00000000">
      <w:pPr>
        <w:pStyle w:val="afff0"/>
        <w:numPr>
          <w:ilvl w:val="0"/>
          <w:numId w:val="0"/>
        </w:numPr>
        <w:spacing w:before="156" w:after="156"/>
        <w:outlineLvl w:val="9"/>
      </w:pPr>
      <w:r>
        <w:rPr>
          <w:rFonts w:hint="eastAsia"/>
        </w:rPr>
        <w:t>8.</w:t>
      </w:r>
      <w:r>
        <w:t>3.2.</w:t>
      </w:r>
      <w:r>
        <w:rPr>
          <w:rFonts w:hint="eastAsia"/>
        </w:rPr>
        <w:t>8  录制存档</w:t>
      </w:r>
    </w:p>
    <w:p w14:paraId="3CE44EA4" w14:textId="77777777" w:rsidR="0001108F" w:rsidRDefault="00000000">
      <w:pPr>
        <w:pStyle w:val="af2"/>
        <w:numPr>
          <w:ilvl w:val="0"/>
          <w:numId w:val="0"/>
        </w:numPr>
        <w:spacing w:beforeLines="50" w:before="156" w:afterLines="50" w:after="156"/>
        <w:ind w:firstLineChars="200" w:firstLine="420"/>
        <w:rPr>
          <w:rFonts w:ascii="黑体" w:eastAsia="黑体" w:hAnsi="黑体" w:cs="黑体" w:hint="eastAsia"/>
        </w:rPr>
      </w:pPr>
      <w:r>
        <w:rPr>
          <w:rFonts w:hAnsi="宋体" w:cs="宋体" w:hint="eastAsia"/>
        </w:rPr>
        <w:lastRenderedPageBreak/>
        <w:t>应在直播过程中进行现场录制并在直播结束后将录制视频存档，确保后续观众回顾并扩大直播影响范围。</w:t>
      </w:r>
    </w:p>
    <w:p w14:paraId="1DA9B136" w14:textId="77777777" w:rsidR="0001108F" w:rsidRDefault="00000000">
      <w:pPr>
        <w:pStyle w:val="afff"/>
        <w:numPr>
          <w:ilvl w:val="0"/>
          <w:numId w:val="0"/>
        </w:numPr>
        <w:spacing w:before="156" w:after="156"/>
        <w:outlineLvl w:val="9"/>
      </w:pPr>
      <w:r>
        <w:rPr>
          <w:rFonts w:hint="eastAsia"/>
        </w:rPr>
        <w:t>8.</w:t>
      </w:r>
      <w:r>
        <w:t>3.</w:t>
      </w:r>
      <w:r>
        <w:rPr>
          <w:rFonts w:hint="eastAsia"/>
        </w:rPr>
        <w:t>3  文旅服务场所</w:t>
      </w:r>
    </w:p>
    <w:p w14:paraId="120030F9" w14:textId="77777777" w:rsidR="0001108F" w:rsidRDefault="00000000">
      <w:pPr>
        <w:pStyle w:val="afff0"/>
        <w:numPr>
          <w:ilvl w:val="0"/>
          <w:numId w:val="0"/>
        </w:numPr>
        <w:spacing w:before="156" w:after="156"/>
        <w:outlineLvl w:val="9"/>
      </w:pPr>
      <w:r>
        <w:rPr>
          <w:rFonts w:hint="eastAsia"/>
        </w:rPr>
        <w:t>8.</w:t>
      </w:r>
      <w:r>
        <w:t>3.</w:t>
      </w:r>
      <w:r>
        <w:rPr>
          <w:rFonts w:hint="eastAsia"/>
        </w:rPr>
        <w:t>3.1  直播场地</w:t>
      </w:r>
    </w:p>
    <w:p w14:paraId="2C637775" w14:textId="77777777" w:rsidR="0001108F" w:rsidRDefault="00000000">
      <w:pPr>
        <w:pStyle w:val="afffff5"/>
        <w:ind w:firstLine="420"/>
      </w:pPr>
      <w:r>
        <w:rPr>
          <w:rFonts w:hint="eastAsia"/>
        </w:rPr>
        <w:t>文旅服务场所的直播场地应包含以下要素：</w:t>
      </w:r>
    </w:p>
    <w:p w14:paraId="7EEA836A" w14:textId="77777777" w:rsidR="0001108F" w:rsidRDefault="00000000">
      <w:pPr>
        <w:pStyle w:val="afffff5"/>
        <w:ind w:firstLine="420"/>
      </w:pPr>
      <w:r>
        <w:rPr>
          <w:rFonts w:hint="eastAsia"/>
        </w:rPr>
        <w:t>——场地设置：应划分为直播区域、项目展示区域；</w:t>
      </w:r>
    </w:p>
    <w:p w14:paraId="05C07764" w14:textId="77777777" w:rsidR="0001108F" w:rsidRDefault="00000000">
      <w:pPr>
        <w:pStyle w:val="afffff5"/>
        <w:ind w:firstLine="420"/>
      </w:pPr>
      <w:r>
        <w:rPr>
          <w:rFonts w:hint="eastAsia"/>
        </w:rPr>
        <w:t>——直播区域设置：应确保场地符合项目展示的需求；应提供良好的自然、人为采光和整齐、宽阔的直播空间，确保观众清晰地看到文旅服务项目的内容、特色和魅力；</w:t>
      </w:r>
    </w:p>
    <w:p w14:paraId="43B0F0CC" w14:textId="77777777" w:rsidR="0001108F" w:rsidRDefault="00000000">
      <w:pPr>
        <w:pStyle w:val="afffff5"/>
        <w:ind w:firstLine="420"/>
      </w:pPr>
      <w:r>
        <w:rPr>
          <w:rFonts w:hint="eastAsia"/>
        </w:rPr>
        <w:t>——项目展示区域：应将文旅服务场地清晰、全景展示并使用适当的宣传物料和背景板，确保观众清晰、全面的了解文旅服务的项目内容；可以使用虚拟背景，搭建具有品牌文化氛围的直播环境。</w:t>
      </w:r>
    </w:p>
    <w:p w14:paraId="7612A829" w14:textId="77777777" w:rsidR="0001108F" w:rsidRDefault="00000000">
      <w:pPr>
        <w:pStyle w:val="afff0"/>
        <w:numPr>
          <w:ilvl w:val="0"/>
          <w:numId w:val="0"/>
        </w:numPr>
        <w:spacing w:before="156" w:after="156"/>
        <w:outlineLvl w:val="9"/>
      </w:pPr>
      <w:r>
        <w:rPr>
          <w:rFonts w:hint="eastAsia"/>
        </w:rPr>
        <w:t>8.</w:t>
      </w:r>
      <w:r>
        <w:t>3.</w:t>
      </w:r>
      <w:r>
        <w:rPr>
          <w:rFonts w:hint="eastAsia"/>
        </w:rPr>
        <w:t>3.2  设施设备</w:t>
      </w:r>
    </w:p>
    <w:p w14:paraId="44CA15DE" w14:textId="77777777" w:rsidR="0001108F" w:rsidRDefault="00000000">
      <w:pPr>
        <w:pStyle w:val="af2"/>
        <w:numPr>
          <w:ilvl w:val="0"/>
          <w:numId w:val="0"/>
        </w:numPr>
        <w:ind w:firstLineChars="200" w:firstLine="420"/>
        <w:rPr>
          <w:rFonts w:hAnsi="宋体" w:cs="宋体" w:hint="eastAsia"/>
        </w:rPr>
      </w:pPr>
      <w:r>
        <w:rPr>
          <w:rFonts w:hAnsi="宋体" w:cs="宋体" w:hint="eastAsia"/>
        </w:rPr>
        <w:t>应使用高质量的摄像、录影、直播设备，确保直播屏幕的画面质量清晰、鲜明和良好的音频效果；应在必要时增添合适的照明设备，确保文旅服务项目的吸引力。</w:t>
      </w:r>
    </w:p>
    <w:p w14:paraId="17B5D1EC" w14:textId="77777777" w:rsidR="0001108F" w:rsidRDefault="00000000">
      <w:pPr>
        <w:pStyle w:val="afff0"/>
        <w:numPr>
          <w:ilvl w:val="0"/>
          <w:numId w:val="0"/>
        </w:numPr>
        <w:spacing w:before="156" w:after="156"/>
        <w:outlineLvl w:val="9"/>
      </w:pPr>
      <w:r>
        <w:rPr>
          <w:rFonts w:hint="eastAsia"/>
        </w:rPr>
        <w:t>8.</w:t>
      </w:r>
      <w:r>
        <w:t>3.</w:t>
      </w:r>
      <w:r>
        <w:rPr>
          <w:rFonts w:hint="eastAsia"/>
        </w:rPr>
        <w:t>3.3  网络设置</w:t>
      </w:r>
    </w:p>
    <w:p w14:paraId="35431045" w14:textId="77777777" w:rsidR="0001108F" w:rsidRDefault="00000000">
      <w:pPr>
        <w:pStyle w:val="af2"/>
        <w:numPr>
          <w:ilvl w:val="0"/>
          <w:numId w:val="0"/>
        </w:numPr>
        <w:ind w:firstLineChars="200" w:firstLine="420"/>
        <w:rPr>
          <w:rFonts w:hAnsi="宋体" w:cs="宋体" w:hint="eastAsia"/>
        </w:rPr>
      </w:pPr>
      <w:r>
        <w:rPr>
          <w:rFonts w:hAnsi="宋体" w:cs="宋体" w:hint="eastAsia"/>
        </w:rPr>
        <w:t>应确保直播现场保持足够的带宽，避免出现长时间信号中断或画面卡顿的情况。</w:t>
      </w:r>
    </w:p>
    <w:p w14:paraId="68D3F01F" w14:textId="77777777" w:rsidR="0001108F" w:rsidRDefault="00000000">
      <w:pPr>
        <w:pStyle w:val="afff0"/>
        <w:numPr>
          <w:ilvl w:val="0"/>
          <w:numId w:val="0"/>
        </w:numPr>
        <w:spacing w:before="156" w:after="156"/>
        <w:outlineLvl w:val="9"/>
      </w:pPr>
      <w:r>
        <w:rPr>
          <w:rFonts w:hint="eastAsia"/>
        </w:rPr>
        <w:t>8.</w:t>
      </w:r>
      <w:r>
        <w:t>3.</w:t>
      </w:r>
      <w:r>
        <w:rPr>
          <w:rFonts w:hint="eastAsia"/>
        </w:rPr>
        <w:t>3.4  内容与互动</w:t>
      </w:r>
    </w:p>
    <w:p w14:paraId="25AFB2ED" w14:textId="77777777" w:rsidR="0001108F" w:rsidRDefault="00000000">
      <w:pPr>
        <w:pStyle w:val="afffff5"/>
        <w:ind w:firstLine="420"/>
      </w:pPr>
      <w:r>
        <w:rPr>
          <w:rFonts w:hint="eastAsia"/>
        </w:rPr>
        <w:t>应准备以下内容：</w:t>
      </w:r>
    </w:p>
    <w:p w14:paraId="606FE385" w14:textId="77777777" w:rsidR="0001108F" w:rsidRDefault="00000000">
      <w:pPr>
        <w:pStyle w:val="afffff5"/>
        <w:ind w:firstLine="420"/>
      </w:pPr>
      <w:r>
        <w:rPr>
          <w:rFonts w:hint="eastAsia"/>
        </w:rPr>
        <w:t>——直播内容：应提前规划直播内容（介绍文旅服务项目的信息、文化讲解、景点介绍、特色体验、促销活动、品牌文化等）；应制定详细的直播内容计划，确保直播过程的流畅性；</w:t>
      </w:r>
    </w:p>
    <w:p w14:paraId="3F7852B6" w14:textId="77777777" w:rsidR="0001108F" w:rsidRDefault="00000000">
      <w:pPr>
        <w:pStyle w:val="afffff5"/>
        <w:ind w:firstLine="420"/>
      </w:pPr>
      <w:r>
        <w:rPr>
          <w:rFonts w:hint="eastAsia"/>
        </w:rPr>
        <w:t>——直播互动：应通过提问互动、抽奖活动等方式增加观众的参与感，确保直播过程的吸引力。</w:t>
      </w:r>
    </w:p>
    <w:p w14:paraId="0609F174" w14:textId="77777777" w:rsidR="0001108F" w:rsidRDefault="00000000">
      <w:pPr>
        <w:pStyle w:val="afff0"/>
        <w:numPr>
          <w:ilvl w:val="0"/>
          <w:numId w:val="0"/>
        </w:numPr>
        <w:spacing w:before="156" w:after="156"/>
        <w:outlineLvl w:val="9"/>
      </w:pPr>
      <w:r>
        <w:rPr>
          <w:rFonts w:hint="eastAsia"/>
        </w:rPr>
        <w:t>8.</w:t>
      </w:r>
      <w:r>
        <w:t>3.3.</w:t>
      </w:r>
      <w:r>
        <w:rPr>
          <w:rFonts w:hint="eastAsia"/>
        </w:rPr>
        <w:t>5  直播讲解</w:t>
      </w:r>
    </w:p>
    <w:p w14:paraId="4680A0BE" w14:textId="77777777" w:rsidR="0001108F" w:rsidRDefault="00000000">
      <w:pPr>
        <w:pStyle w:val="af2"/>
        <w:numPr>
          <w:ilvl w:val="0"/>
          <w:numId w:val="0"/>
        </w:numPr>
        <w:ind w:firstLineChars="200" w:firstLine="420"/>
        <w:rPr>
          <w:rFonts w:ascii="黑体" w:eastAsia="黑体" w:hAnsi="黑体" w:cs="黑体" w:hint="eastAsia"/>
        </w:rPr>
      </w:pPr>
      <w:r>
        <w:rPr>
          <w:rFonts w:hAnsi="宋体" w:cs="宋体" w:hint="eastAsia"/>
        </w:rPr>
        <w:t>应邀请专业导播、文化讲解员、导览工作人员或导游进行直播讲解，确保为观众提供丰富的体验感。</w:t>
      </w:r>
    </w:p>
    <w:p w14:paraId="4FA37C4E" w14:textId="77777777" w:rsidR="0001108F" w:rsidRDefault="00000000">
      <w:pPr>
        <w:pStyle w:val="afff0"/>
        <w:numPr>
          <w:ilvl w:val="0"/>
          <w:numId w:val="0"/>
        </w:numPr>
        <w:spacing w:before="156" w:after="156"/>
        <w:outlineLvl w:val="9"/>
      </w:pPr>
      <w:r>
        <w:rPr>
          <w:rFonts w:hint="eastAsia"/>
        </w:rPr>
        <w:t>8.</w:t>
      </w:r>
      <w:r>
        <w:t>3.3</w:t>
      </w:r>
      <w:r>
        <w:rPr>
          <w:rFonts w:hint="eastAsia"/>
        </w:rPr>
        <w:t>.6  宣传与推广</w:t>
      </w:r>
    </w:p>
    <w:p w14:paraId="4DE489A9" w14:textId="77777777" w:rsidR="0001108F" w:rsidRDefault="00000000">
      <w:pPr>
        <w:pStyle w:val="af2"/>
        <w:numPr>
          <w:ilvl w:val="0"/>
          <w:numId w:val="0"/>
        </w:numPr>
        <w:ind w:firstLineChars="200" w:firstLine="420"/>
        <w:rPr>
          <w:rFonts w:hAnsi="宋体" w:cs="宋体" w:hint="eastAsia"/>
        </w:rPr>
      </w:pPr>
      <w:r>
        <w:rPr>
          <w:rFonts w:hAnsi="宋体" w:cs="宋体" w:hint="eastAsia"/>
        </w:rPr>
        <w:t>应在直播开始前利用媒体、网站、各类社交平台、邮件和其他渠道进行宣传，确保观众提前获悉直播情况、直播内容、直播时间、直播平台等相关信息。</w:t>
      </w:r>
    </w:p>
    <w:p w14:paraId="5382039E" w14:textId="77777777" w:rsidR="0001108F" w:rsidRDefault="00000000">
      <w:pPr>
        <w:pStyle w:val="afff0"/>
        <w:numPr>
          <w:ilvl w:val="0"/>
          <w:numId w:val="0"/>
        </w:numPr>
        <w:spacing w:before="156" w:after="156"/>
        <w:outlineLvl w:val="9"/>
      </w:pPr>
      <w:r>
        <w:rPr>
          <w:rFonts w:hint="eastAsia"/>
        </w:rPr>
        <w:t>8.</w:t>
      </w:r>
      <w:r>
        <w:t>3.3</w:t>
      </w:r>
      <w:r>
        <w:rPr>
          <w:rFonts w:hint="eastAsia"/>
        </w:rPr>
        <w:t>.7  订单与营销</w:t>
      </w:r>
    </w:p>
    <w:p w14:paraId="3DD19B77" w14:textId="77777777" w:rsidR="0001108F" w:rsidRDefault="00000000">
      <w:pPr>
        <w:pStyle w:val="afffff5"/>
        <w:ind w:firstLine="420"/>
      </w:pPr>
      <w:r>
        <w:rPr>
          <w:rFonts w:hint="eastAsia"/>
        </w:rPr>
        <w:t>应准备以下内容：</w:t>
      </w:r>
    </w:p>
    <w:p w14:paraId="2D46009E" w14:textId="77777777" w:rsidR="0001108F" w:rsidRDefault="00000000">
      <w:pPr>
        <w:pStyle w:val="afffff5"/>
        <w:ind w:firstLine="420"/>
      </w:pPr>
      <w:r>
        <w:rPr>
          <w:rFonts w:hint="eastAsia"/>
        </w:rPr>
        <w:t>——实时订单：应提前计划应对实时订单的处理流程，确保顺利接受和处理观众的购买请求；应提供便捷的购物链接和支付方式；</w:t>
      </w:r>
    </w:p>
    <w:p w14:paraId="719285D0" w14:textId="77777777" w:rsidR="0001108F" w:rsidRDefault="00000000">
      <w:pPr>
        <w:pStyle w:val="afffff5"/>
        <w:ind w:firstLine="420"/>
        <w:rPr>
          <w:rFonts w:cs="黑体"/>
        </w:rPr>
      </w:pPr>
      <w:r>
        <w:rPr>
          <w:rFonts w:hint="eastAsia"/>
        </w:rPr>
        <w:t>——后期营销：应在直播结束后进行后续的市场推广（整理直播精华片段、制作宣传视频、推送促销信息），确保维持观众的兴趣。</w:t>
      </w:r>
    </w:p>
    <w:p w14:paraId="1D24634B" w14:textId="77777777" w:rsidR="0001108F" w:rsidRDefault="00000000">
      <w:pPr>
        <w:pStyle w:val="afff0"/>
        <w:numPr>
          <w:ilvl w:val="0"/>
          <w:numId w:val="0"/>
        </w:numPr>
        <w:spacing w:before="156" w:after="156"/>
        <w:outlineLvl w:val="9"/>
      </w:pPr>
      <w:r>
        <w:rPr>
          <w:rFonts w:hint="eastAsia"/>
        </w:rPr>
        <w:t>8.</w:t>
      </w:r>
      <w:r>
        <w:t>3.3</w:t>
      </w:r>
      <w:r>
        <w:rPr>
          <w:rFonts w:hint="eastAsia"/>
        </w:rPr>
        <w:t>.8  录制存档</w:t>
      </w:r>
    </w:p>
    <w:p w14:paraId="1801E8EC" w14:textId="77777777" w:rsidR="0001108F" w:rsidRDefault="00000000">
      <w:pPr>
        <w:pStyle w:val="af2"/>
        <w:numPr>
          <w:ilvl w:val="0"/>
          <w:numId w:val="0"/>
        </w:numPr>
        <w:spacing w:beforeLines="50" w:before="156" w:afterLines="50" w:after="156"/>
        <w:ind w:firstLineChars="200" w:firstLine="420"/>
        <w:rPr>
          <w:rFonts w:ascii="黑体" w:eastAsia="黑体" w:hAnsi="黑体" w:cs="黑体" w:hint="eastAsia"/>
        </w:rPr>
      </w:pPr>
      <w:r>
        <w:rPr>
          <w:rFonts w:hAnsi="宋体" w:cs="宋体" w:hint="eastAsia"/>
        </w:rPr>
        <w:lastRenderedPageBreak/>
        <w:t>应在直播过程中进行现场录制并在直播结束后将录制视频存档，确保后续观众回顾并扩大直播影响范围。</w:t>
      </w:r>
    </w:p>
    <w:p w14:paraId="1C5173D0" w14:textId="77777777" w:rsidR="0001108F" w:rsidRDefault="00000000">
      <w:pPr>
        <w:pStyle w:val="affe"/>
        <w:numPr>
          <w:ilvl w:val="0"/>
          <w:numId w:val="0"/>
        </w:numPr>
        <w:spacing w:before="156" w:after="156"/>
        <w:outlineLvl w:val="9"/>
      </w:pPr>
      <w:bookmarkStart w:id="160" w:name="_Toc158106987"/>
      <w:r>
        <w:rPr>
          <w:rFonts w:hint="eastAsia"/>
        </w:rPr>
        <w:t>8.</w:t>
      </w:r>
      <w:r>
        <w:t>3</w:t>
      </w:r>
      <w:r>
        <w:rPr>
          <w:rFonts w:hint="eastAsia"/>
        </w:rPr>
        <w:t>.</w:t>
      </w:r>
      <w:r>
        <w:t>4</w:t>
      </w:r>
      <w:r>
        <w:rPr>
          <w:rFonts w:hint="eastAsia"/>
        </w:rPr>
        <w:t xml:space="preserve">  直播基地</w:t>
      </w:r>
      <w:bookmarkEnd w:id="160"/>
    </w:p>
    <w:p w14:paraId="7BD4B060" w14:textId="77777777" w:rsidR="0001108F" w:rsidRDefault="00000000">
      <w:pPr>
        <w:pStyle w:val="afff"/>
        <w:numPr>
          <w:ilvl w:val="0"/>
          <w:numId w:val="0"/>
        </w:numPr>
        <w:spacing w:before="156" w:after="156"/>
      </w:pPr>
      <w:r>
        <w:rPr>
          <w:rFonts w:hint="eastAsia"/>
        </w:rPr>
        <w:t>8.</w:t>
      </w:r>
      <w:r>
        <w:t>3</w:t>
      </w:r>
      <w:r>
        <w:rPr>
          <w:rFonts w:hint="eastAsia"/>
        </w:rPr>
        <w:t>.</w:t>
      </w:r>
      <w:r>
        <w:t>4.</w:t>
      </w:r>
      <w:r>
        <w:rPr>
          <w:rFonts w:hint="eastAsia"/>
        </w:rPr>
        <w:t>1  评选标准</w:t>
      </w:r>
    </w:p>
    <w:p w14:paraId="297F4D76" w14:textId="77777777" w:rsidR="0001108F" w:rsidRDefault="00000000">
      <w:pPr>
        <w:pStyle w:val="afffff5"/>
        <w:ind w:firstLine="420"/>
      </w:pPr>
      <w:r>
        <w:rPr>
          <w:rFonts w:hint="eastAsia"/>
        </w:rPr>
        <w:t>省内直播基地的相关评选标准应包含以下内容：</w:t>
      </w:r>
    </w:p>
    <w:p w14:paraId="13CB61A4" w14:textId="77777777" w:rsidR="0001108F" w:rsidRDefault="00000000">
      <w:pPr>
        <w:pStyle w:val="afffff5"/>
        <w:ind w:firstLine="420"/>
      </w:pPr>
      <w:r>
        <w:rPr>
          <w:rFonts w:hint="eastAsia"/>
        </w:rPr>
        <w:t>——直播基地评选标准及行业示范型直播基地评选标准应由省内互联网直播平台与互联网直播电商产业分管机构共同制定；</w:t>
      </w:r>
    </w:p>
    <w:p w14:paraId="7C6D85C6" w14:textId="77777777" w:rsidR="0001108F" w:rsidRDefault="00000000">
      <w:pPr>
        <w:pStyle w:val="afffff5"/>
        <w:ind w:firstLine="420"/>
      </w:pPr>
      <w:r>
        <w:rPr>
          <w:rFonts w:hint="eastAsia"/>
        </w:rPr>
        <w:t>——待选成为行业示范型直播基地的实体应提供真实的评选信息进行佐证，包含其后台数据、与合作商家运营交流截图、合作商家认证函等相关材料。</w:t>
      </w:r>
    </w:p>
    <w:p w14:paraId="10B1FBC9" w14:textId="77777777" w:rsidR="0001108F" w:rsidRDefault="00000000">
      <w:pPr>
        <w:pStyle w:val="afffff5"/>
        <w:ind w:firstLine="420"/>
      </w:pPr>
      <w:r>
        <w:rPr>
          <w:rFonts w:hint="eastAsia"/>
        </w:rPr>
        <w:t>——行业示范型直播基地的GMV指标应不低于1000万（仅限于推动本地商家社零额）；</w:t>
      </w:r>
    </w:p>
    <w:p w14:paraId="1715156E" w14:textId="77777777" w:rsidR="0001108F" w:rsidRDefault="00000000">
      <w:pPr>
        <w:pStyle w:val="afffff5"/>
        <w:ind w:firstLine="420"/>
      </w:pPr>
      <w:r>
        <w:rPr>
          <w:rFonts w:hint="eastAsia"/>
        </w:rPr>
        <w:t>——行业示范型直播基地的在编职工人数应不少于20人（在编员工指已与直播基地签署正规劳动合同并获得直播基地提供的职工劳动保险），其中60%以上的在编职工应获得相应的行业资质证明（互联网营销师）。</w:t>
      </w:r>
    </w:p>
    <w:p w14:paraId="1EE3D469" w14:textId="77777777" w:rsidR="0001108F" w:rsidRDefault="00000000">
      <w:pPr>
        <w:pStyle w:val="afff0"/>
        <w:numPr>
          <w:ilvl w:val="0"/>
          <w:numId w:val="0"/>
        </w:numPr>
        <w:spacing w:before="156" w:after="156"/>
        <w:outlineLvl w:val="9"/>
      </w:pPr>
      <w:r>
        <w:rPr>
          <w:rFonts w:hint="eastAsia"/>
        </w:rPr>
        <w:t>8</w:t>
      </w:r>
      <w:r>
        <w:t xml:space="preserve">.3.4.2  </w:t>
      </w:r>
      <w:r>
        <w:rPr>
          <w:rFonts w:hint="eastAsia"/>
        </w:rPr>
        <w:t>建设与补助</w:t>
      </w:r>
    </w:p>
    <w:p w14:paraId="25588382" w14:textId="77777777" w:rsidR="0001108F" w:rsidRDefault="00000000">
      <w:pPr>
        <w:pStyle w:val="afffff5"/>
        <w:ind w:firstLine="420"/>
      </w:pPr>
      <w:r>
        <w:rPr>
          <w:rFonts w:hint="eastAsia"/>
        </w:rPr>
        <w:t>省内直播基地的建设与补助应遵守以下原则：</w:t>
      </w:r>
    </w:p>
    <w:p w14:paraId="4FB9D104" w14:textId="77777777" w:rsidR="0001108F" w:rsidRDefault="00000000">
      <w:pPr>
        <w:pStyle w:val="afffff5"/>
        <w:ind w:firstLine="420"/>
      </w:pPr>
      <w:r>
        <w:rPr>
          <w:rFonts w:hint="eastAsia"/>
        </w:rPr>
        <w:t>——应具备一定规模的发展空间，实际注册资本应不低于叁仟万圆（3</w:t>
      </w:r>
      <w:r>
        <w:t>0,000,000</w:t>
      </w:r>
      <w:r>
        <w:rPr>
          <w:rFonts w:hint="eastAsia"/>
        </w:rPr>
        <w:t>）人民币；</w:t>
      </w:r>
    </w:p>
    <w:p w14:paraId="26946889" w14:textId="77777777" w:rsidR="0001108F" w:rsidRDefault="00000000">
      <w:pPr>
        <w:pStyle w:val="afffff5"/>
        <w:ind w:firstLine="420"/>
      </w:pPr>
      <w:r>
        <w:rPr>
          <w:rFonts w:hint="eastAsia"/>
        </w:rPr>
        <w:t>——应规划直播间、工作室、展品室、培训教室等完善的基础设施和良好的发展环境；</w:t>
      </w:r>
    </w:p>
    <w:p w14:paraId="267B20B2" w14:textId="77777777" w:rsidR="0001108F" w:rsidRDefault="00000000">
      <w:pPr>
        <w:pStyle w:val="afffff5"/>
        <w:ind w:firstLine="420"/>
      </w:pPr>
      <w:r>
        <w:rPr>
          <w:rFonts w:hint="eastAsia"/>
        </w:rPr>
        <w:t>——对于直播基地的相关补助应满足以下流程：由辽宁省商务厅给予互联网直播平台部分奖励及政策支持，再由互联网直播平台给予已入选的直播基地流量补贴或平台活动奖励；</w:t>
      </w:r>
    </w:p>
    <w:p w14:paraId="5CA206BB" w14:textId="77777777" w:rsidR="0001108F" w:rsidRDefault="00000000">
      <w:pPr>
        <w:pStyle w:val="afff"/>
        <w:numPr>
          <w:ilvl w:val="0"/>
          <w:numId w:val="0"/>
        </w:numPr>
        <w:spacing w:before="156" w:after="156"/>
      </w:pPr>
      <w:r>
        <w:rPr>
          <w:rFonts w:hint="eastAsia"/>
        </w:rPr>
        <w:t>8</w:t>
      </w:r>
      <w:r>
        <w:t xml:space="preserve">.3.4.3  </w:t>
      </w:r>
      <w:r>
        <w:rPr>
          <w:rFonts w:hint="eastAsia"/>
        </w:rPr>
        <w:t>运营</w:t>
      </w:r>
    </w:p>
    <w:p w14:paraId="4EE92B5E" w14:textId="77777777" w:rsidR="0001108F" w:rsidRDefault="00000000">
      <w:pPr>
        <w:pStyle w:val="afffff5"/>
        <w:ind w:firstLine="420"/>
      </w:pPr>
      <w:r>
        <w:rPr>
          <w:rFonts w:hint="eastAsia"/>
        </w:rPr>
        <w:t>省内直播基地的运营应遵守以下原则：</w:t>
      </w:r>
    </w:p>
    <w:p w14:paraId="6231A384" w14:textId="77777777" w:rsidR="0001108F" w:rsidRDefault="00000000">
      <w:pPr>
        <w:pStyle w:val="afffff5"/>
        <w:ind w:firstLine="420"/>
      </w:pPr>
      <w:r>
        <w:rPr>
          <w:rFonts w:hint="eastAsia"/>
        </w:rPr>
        <w:t>——应遵守宪法、国家有关法律法规、规章和有关规定；</w:t>
      </w:r>
    </w:p>
    <w:p w14:paraId="255AEE26" w14:textId="77777777" w:rsidR="0001108F" w:rsidRDefault="00000000">
      <w:pPr>
        <w:pStyle w:val="afffff5"/>
        <w:ind w:firstLine="420"/>
      </w:pPr>
      <w:r>
        <w:rPr>
          <w:rFonts w:hint="eastAsia"/>
        </w:rPr>
        <w:t>——应符合《SB/T</w:t>
      </w:r>
      <w:r>
        <w:t xml:space="preserve"> </w:t>
      </w:r>
      <w:r>
        <w:rPr>
          <w:rFonts w:hint="eastAsia"/>
        </w:rPr>
        <w:t>10518 电子商务模式规范》等有关规定；</w:t>
      </w:r>
    </w:p>
    <w:p w14:paraId="2C6EF090" w14:textId="77777777" w:rsidR="0001108F" w:rsidRDefault="00000000">
      <w:pPr>
        <w:pStyle w:val="afffff5"/>
        <w:ind w:firstLine="420"/>
      </w:pPr>
      <w:r>
        <w:rPr>
          <w:rFonts w:hint="eastAsia"/>
        </w:rPr>
        <w:t>——应具备相关的建设发展规划；</w:t>
      </w:r>
    </w:p>
    <w:p w14:paraId="370F861A" w14:textId="77777777" w:rsidR="0001108F" w:rsidRDefault="00000000">
      <w:pPr>
        <w:pStyle w:val="afffff5"/>
        <w:ind w:firstLine="420"/>
      </w:pPr>
      <w:r>
        <w:rPr>
          <w:rFonts w:hint="eastAsia"/>
        </w:rPr>
        <w:t>——基地发展应定位明确；</w:t>
      </w:r>
    </w:p>
    <w:p w14:paraId="6998595A" w14:textId="77777777" w:rsidR="0001108F" w:rsidRDefault="00000000">
      <w:pPr>
        <w:pStyle w:val="afffff5"/>
        <w:ind w:firstLine="420"/>
      </w:pPr>
      <w:r>
        <w:rPr>
          <w:rFonts w:hint="eastAsia"/>
        </w:rPr>
        <w:t>——应正式投入运营。</w:t>
      </w:r>
    </w:p>
    <w:p w14:paraId="14A8BD98" w14:textId="77777777" w:rsidR="0001108F" w:rsidRDefault="00000000">
      <w:pPr>
        <w:pStyle w:val="afff"/>
        <w:numPr>
          <w:ilvl w:val="0"/>
          <w:numId w:val="0"/>
        </w:numPr>
        <w:spacing w:before="156" w:after="156"/>
        <w:outlineLvl w:val="9"/>
      </w:pPr>
      <w:r>
        <w:rPr>
          <w:rFonts w:hint="eastAsia"/>
        </w:rPr>
        <w:t>8.</w:t>
      </w:r>
      <w:r>
        <w:t>3.4</w:t>
      </w:r>
      <w:r>
        <w:rPr>
          <w:rFonts w:hint="eastAsia"/>
        </w:rPr>
        <w:t>.</w:t>
      </w:r>
      <w:r>
        <w:t>4</w:t>
      </w:r>
      <w:r>
        <w:rPr>
          <w:rFonts w:hint="eastAsia"/>
        </w:rPr>
        <w:t xml:space="preserve">  服务</w:t>
      </w:r>
    </w:p>
    <w:p w14:paraId="287E3947" w14:textId="77777777" w:rsidR="0001108F" w:rsidRDefault="00000000">
      <w:pPr>
        <w:pStyle w:val="afffff5"/>
        <w:ind w:firstLine="420"/>
      </w:pPr>
      <w:r>
        <w:rPr>
          <w:rFonts w:hint="eastAsia"/>
        </w:rPr>
        <w:t>省内直播基地的服务应遵守以下原则：</w:t>
      </w:r>
    </w:p>
    <w:p w14:paraId="0D681018" w14:textId="77777777" w:rsidR="0001108F" w:rsidRDefault="00000000">
      <w:pPr>
        <w:pStyle w:val="afffff5"/>
        <w:ind w:firstLine="420"/>
      </w:pPr>
      <w:r>
        <w:rPr>
          <w:rFonts w:hint="eastAsia"/>
        </w:rPr>
        <w:t>——应具备体系完善的服务支撑；</w:t>
      </w:r>
    </w:p>
    <w:p w14:paraId="6C3E1E24" w14:textId="77777777" w:rsidR="0001108F" w:rsidRDefault="00000000">
      <w:pPr>
        <w:pStyle w:val="afffff5"/>
        <w:ind w:firstLine="420"/>
      </w:pPr>
      <w:r>
        <w:rPr>
          <w:rFonts w:hint="eastAsia"/>
        </w:rPr>
        <w:t>——应同多家电商、短视频、社交平台等相关机构进行合作；</w:t>
      </w:r>
    </w:p>
    <w:p w14:paraId="2617387A" w14:textId="77777777" w:rsidR="0001108F" w:rsidRDefault="00000000">
      <w:pPr>
        <w:pStyle w:val="afffff5"/>
        <w:ind w:firstLine="420"/>
      </w:pPr>
      <w:r>
        <w:rPr>
          <w:rFonts w:hint="eastAsia"/>
        </w:rPr>
        <w:t>——应具备电商直播主播培训服务、货源展示对接服务、诚信服务、物流服务、技术服务、推广宣传服务、企业交流服务等行业专属功能；</w:t>
      </w:r>
    </w:p>
    <w:p w14:paraId="63DE5B49" w14:textId="77777777" w:rsidR="0001108F" w:rsidRDefault="00000000">
      <w:pPr>
        <w:pStyle w:val="afffff5"/>
        <w:ind w:firstLine="420"/>
      </w:pPr>
      <w:r>
        <w:rPr>
          <w:rFonts w:hint="eastAsia"/>
        </w:rPr>
        <w:t>——应配备专职管理人员，确保有效开展建设、招商、管理、运营和行业统计等工作。</w:t>
      </w:r>
    </w:p>
    <w:p w14:paraId="6460FDD9" w14:textId="77777777" w:rsidR="0001108F" w:rsidRDefault="00000000">
      <w:pPr>
        <w:pStyle w:val="affc"/>
        <w:spacing w:before="312" w:after="312"/>
      </w:pPr>
      <w:bookmarkStart w:id="161" w:name="_Toc160107916"/>
      <w:bookmarkStart w:id="162" w:name="_Toc160107929"/>
      <w:bookmarkStart w:id="163" w:name="_Toc160108045"/>
      <w:bookmarkStart w:id="164" w:name="_Toc160108141"/>
      <w:bookmarkStart w:id="165" w:name="_Toc160108193"/>
      <w:r>
        <w:rPr>
          <w:rFonts w:hint="eastAsia"/>
        </w:rPr>
        <w:t>直播设备</w:t>
      </w:r>
      <w:bookmarkEnd w:id="161"/>
      <w:bookmarkEnd w:id="162"/>
      <w:bookmarkEnd w:id="163"/>
      <w:bookmarkEnd w:id="164"/>
      <w:bookmarkEnd w:id="165"/>
    </w:p>
    <w:p w14:paraId="77F7511C" w14:textId="77777777" w:rsidR="0001108F" w:rsidRDefault="00000000">
      <w:pPr>
        <w:pStyle w:val="afffff5"/>
        <w:ind w:firstLine="420"/>
      </w:pPr>
      <w:r>
        <w:rPr>
          <w:rFonts w:hint="eastAsia"/>
        </w:rPr>
        <w:t>依据互联网直播活动的必要性需求，互联网直播活动配置的设备宜包含摄像设备、音频设备、视频采集设备、计算机、网络设备、灯光设备、背景设施、软件平台，如表5所示：</w:t>
      </w:r>
    </w:p>
    <w:p w14:paraId="65EF92DC" w14:textId="77777777" w:rsidR="0001108F" w:rsidRDefault="00000000">
      <w:pPr>
        <w:pStyle w:val="afffff5"/>
        <w:spacing w:beforeLines="50" w:before="156" w:afterLines="50" w:after="156"/>
        <w:ind w:firstLineChars="0" w:firstLine="0"/>
        <w:jc w:val="center"/>
        <w:rPr>
          <w:rFonts w:ascii="黑体" w:eastAsia="黑体" w:hAnsi="黑体" w:hint="eastAsia"/>
        </w:rPr>
      </w:pPr>
      <w:r>
        <w:rPr>
          <w:rFonts w:ascii="黑体" w:eastAsia="黑体" w:hAnsi="黑体"/>
        </w:rPr>
        <w:br w:type="page"/>
      </w:r>
      <w:r>
        <w:rPr>
          <w:rFonts w:ascii="黑体" w:eastAsia="黑体" w:hAnsi="黑体" w:hint="eastAsia"/>
        </w:rPr>
        <w:lastRenderedPageBreak/>
        <w:t xml:space="preserve">表 </w:t>
      </w:r>
      <w:r>
        <w:rPr>
          <w:rFonts w:ascii="黑体" w:eastAsia="黑体" w:hAnsi="黑体"/>
        </w:rPr>
        <w:t xml:space="preserve">5  </w:t>
      </w:r>
      <w:r>
        <w:rPr>
          <w:rFonts w:ascii="黑体" w:eastAsia="黑体" w:hAnsi="黑体" w:hint="eastAsia"/>
        </w:rPr>
        <w:t>互联网直播设备分类对照表</w:t>
      </w:r>
    </w:p>
    <w:tbl>
      <w:tblPr>
        <w:tblStyle w:val="affff7"/>
        <w:tblW w:w="0" w:type="auto"/>
        <w:jc w:val="center"/>
        <w:tblLook w:val="04A0" w:firstRow="1" w:lastRow="0" w:firstColumn="1" w:lastColumn="0" w:noHBand="0" w:noVBand="1"/>
      </w:tblPr>
      <w:tblGrid>
        <w:gridCol w:w="2057"/>
        <w:gridCol w:w="6946"/>
      </w:tblGrid>
      <w:tr w:rsidR="0001108F" w14:paraId="3DB6069D" w14:textId="77777777">
        <w:trPr>
          <w:jc w:val="center"/>
        </w:trPr>
        <w:tc>
          <w:tcPr>
            <w:tcW w:w="2057" w:type="dxa"/>
            <w:vAlign w:val="center"/>
          </w:tcPr>
          <w:p w14:paraId="32E1ED25" w14:textId="77777777" w:rsidR="0001108F" w:rsidRDefault="00000000">
            <w:pPr>
              <w:pStyle w:val="afffff5"/>
              <w:ind w:firstLineChars="0" w:firstLine="0"/>
              <w:jc w:val="center"/>
              <w:rPr>
                <w:sz w:val="18"/>
                <w:szCs w:val="18"/>
              </w:rPr>
            </w:pPr>
            <w:r>
              <w:rPr>
                <w:rFonts w:hint="eastAsia"/>
                <w:sz w:val="18"/>
                <w:szCs w:val="18"/>
              </w:rPr>
              <w:t>设备</w:t>
            </w:r>
          </w:p>
        </w:tc>
        <w:tc>
          <w:tcPr>
            <w:tcW w:w="6946" w:type="dxa"/>
            <w:vAlign w:val="center"/>
          </w:tcPr>
          <w:p w14:paraId="20537B83" w14:textId="77777777" w:rsidR="0001108F" w:rsidRDefault="00000000">
            <w:pPr>
              <w:pStyle w:val="afffff5"/>
              <w:ind w:firstLineChars="0" w:firstLine="0"/>
              <w:jc w:val="center"/>
              <w:rPr>
                <w:sz w:val="18"/>
                <w:szCs w:val="18"/>
              </w:rPr>
            </w:pPr>
            <w:r>
              <w:rPr>
                <w:rFonts w:hint="eastAsia"/>
                <w:sz w:val="18"/>
                <w:szCs w:val="18"/>
              </w:rPr>
              <w:t>设备用途及类型介绍</w:t>
            </w:r>
          </w:p>
        </w:tc>
      </w:tr>
      <w:tr w:rsidR="0001108F" w14:paraId="540E3ED3" w14:textId="77777777">
        <w:trPr>
          <w:trHeight w:val="851"/>
          <w:jc w:val="center"/>
        </w:trPr>
        <w:tc>
          <w:tcPr>
            <w:tcW w:w="2057" w:type="dxa"/>
            <w:vAlign w:val="center"/>
          </w:tcPr>
          <w:p w14:paraId="0B288D74" w14:textId="77777777" w:rsidR="0001108F" w:rsidRDefault="00000000">
            <w:pPr>
              <w:pStyle w:val="afffff5"/>
              <w:ind w:firstLineChars="0" w:firstLine="0"/>
              <w:jc w:val="center"/>
              <w:rPr>
                <w:sz w:val="18"/>
                <w:szCs w:val="18"/>
              </w:rPr>
            </w:pPr>
            <w:r>
              <w:rPr>
                <w:rFonts w:hint="eastAsia"/>
                <w:sz w:val="18"/>
                <w:szCs w:val="18"/>
              </w:rPr>
              <w:t>摄像设备</w:t>
            </w:r>
          </w:p>
        </w:tc>
        <w:tc>
          <w:tcPr>
            <w:tcW w:w="6946" w:type="dxa"/>
            <w:vAlign w:val="center"/>
          </w:tcPr>
          <w:p w14:paraId="2DC75B81" w14:textId="77777777" w:rsidR="0001108F" w:rsidRDefault="00000000">
            <w:pPr>
              <w:pStyle w:val="afffff5"/>
              <w:adjustRightInd w:val="0"/>
              <w:snapToGrid w:val="0"/>
              <w:ind w:firstLineChars="0" w:firstLine="0"/>
              <w:jc w:val="left"/>
              <w:rPr>
                <w:sz w:val="18"/>
                <w:szCs w:val="18"/>
              </w:rPr>
            </w:pPr>
            <w:r>
              <w:rPr>
                <w:rFonts w:hint="eastAsia"/>
                <w:sz w:val="18"/>
                <w:szCs w:val="18"/>
                <w:shd w:val="clear" w:color="auto" w:fill="FFFFFF"/>
              </w:rPr>
              <w:t>用于拍摄直播内容。选择时应考虑直播内容需要和直播活动预算（摄像机、单反相机、网络摄像头、智能手机等）。</w:t>
            </w:r>
          </w:p>
        </w:tc>
      </w:tr>
      <w:tr w:rsidR="0001108F" w14:paraId="177DC329" w14:textId="77777777">
        <w:trPr>
          <w:trHeight w:val="851"/>
          <w:jc w:val="center"/>
        </w:trPr>
        <w:tc>
          <w:tcPr>
            <w:tcW w:w="2057" w:type="dxa"/>
            <w:vAlign w:val="center"/>
          </w:tcPr>
          <w:p w14:paraId="418D121F" w14:textId="77777777" w:rsidR="0001108F" w:rsidRDefault="00000000">
            <w:pPr>
              <w:pStyle w:val="afffff5"/>
              <w:ind w:firstLineChars="0" w:firstLine="0"/>
              <w:jc w:val="center"/>
              <w:rPr>
                <w:sz w:val="18"/>
                <w:szCs w:val="18"/>
              </w:rPr>
            </w:pPr>
            <w:r>
              <w:rPr>
                <w:rFonts w:hint="eastAsia"/>
                <w:sz w:val="18"/>
                <w:szCs w:val="18"/>
              </w:rPr>
              <w:t>音频设备</w:t>
            </w:r>
          </w:p>
        </w:tc>
        <w:tc>
          <w:tcPr>
            <w:tcW w:w="6946" w:type="dxa"/>
            <w:vAlign w:val="center"/>
          </w:tcPr>
          <w:p w14:paraId="5BFD178F" w14:textId="77777777" w:rsidR="0001108F" w:rsidRDefault="00000000">
            <w:pPr>
              <w:pStyle w:val="afffff5"/>
              <w:adjustRightInd w:val="0"/>
              <w:snapToGrid w:val="0"/>
              <w:ind w:firstLineChars="0" w:firstLine="0"/>
              <w:jc w:val="left"/>
              <w:rPr>
                <w:sz w:val="18"/>
                <w:szCs w:val="18"/>
              </w:rPr>
            </w:pPr>
            <w:r>
              <w:rPr>
                <w:rFonts w:hint="eastAsia"/>
                <w:sz w:val="18"/>
                <w:szCs w:val="18"/>
                <w:shd w:val="clear" w:color="auto" w:fill="FFFFFF"/>
              </w:rPr>
              <w:t>用于直播音频的收发。选择时应考虑声音清晰度和环境噪音等因素（有线话筒、无线话筒、麦克风等）。</w:t>
            </w:r>
          </w:p>
        </w:tc>
      </w:tr>
      <w:tr w:rsidR="0001108F" w14:paraId="28149124" w14:textId="77777777">
        <w:trPr>
          <w:trHeight w:val="851"/>
          <w:jc w:val="center"/>
        </w:trPr>
        <w:tc>
          <w:tcPr>
            <w:tcW w:w="2057" w:type="dxa"/>
            <w:vAlign w:val="center"/>
          </w:tcPr>
          <w:p w14:paraId="4EB4B92F" w14:textId="77777777" w:rsidR="0001108F" w:rsidRDefault="00000000">
            <w:pPr>
              <w:pStyle w:val="afffff5"/>
              <w:ind w:firstLineChars="0" w:firstLine="0"/>
              <w:jc w:val="center"/>
              <w:rPr>
                <w:sz w:val="18"/>
                <w:szCs w:val="18"/>
              </w:rPr>
            </w:pPr>
            <w:r>
              <w:rPr>
                <w:rFonts w:hint="eastAsia"/>
                <w:sz w:val="18"/>
                <w:szCs w:val="18"/>
              </w:rPr>
              <w:t>视频采集设备</w:t>
            </w:r>
          </w:p>
        </w:tc>
        <w:tc>
          <w:tcPr>
            <w:tcW w:w="6946" w:type="dxa"/>
            <w:vAlign w:val="center"/>
          </w:tcPr>
          <w:p w14:paraId="0631303F" w14:textId="77777777" w:rsidR="0001108F" w:rsidRDefault="00000000">
            <w:pPr>
              <w:pStyle w:val="afffff5"/>
              <w:adjustRightInd w:val="0"/>
              <w:snapToGrid w:val="0"/>
              <w:ind w:firstLineChars="0" w:firstLine="0"/>
              <w:jc w:val="left"/>
              <w:rPr>
                <w:sz w:val="18"/>
                <w:szCs w:val="18"/>
              </w:rPr>
            </w:pPr>
            <w:r>
              <w:rPr>
                <w:rFonts w:hint="eastAsia"/>
                <w:sz w:val="18"/>
                <w:szCs w:val="18"/>
                <w:shd w:val="clear" w:color="auto" w:fill="FFFFFF"/>
              </w:rPr>
              <w:t>用于将摄像设备和音频设备信号转换为数字信号，便于通过计算机处理和传输。选择时应考虑与摄像设备和音频设备配合使用（视频采集卡、USB卡、SD卡等）。</w:t>
            </w:r>
          </w:p>
        </w:tc>
      </w:tr>
      <w:tr w:rsidR="0001108F" w14:paraId="495250B3" w14:textId="77777777">
        <w:trPr>
          <w:trHeight w:val="851"/>
          <w:jc w:val="center"/>
        </w:trPr>
        <w:tc>
          <w:tcPr>
            <w:tcW w:w="2057" w:type="dxa"/>
            <w:vAlign w:val="center"/>
          </w:tcPr>
          <w:p w14:paraId="3810EB05" w14:textId="77777777" w:rsidR="0001108F" w:rsidRDefault="00000000">
            <w:pPr>
              <w:pStyle w:val="afffff5"/>
              <w:ind w:firstLineChars="0" w:firstLine="0"/>
              <w:jc w:val="center"/>
              <w:rPr>
                <w:sz w:val="18"/>
                <w:szCs w:val="18"/>
              </w:rPr>
            </w:pPr>
            <w:r>
              <w:rPr>
                <w:rFonts w:hint="eastAsia"/>
                <w:sz w:val="18"/>
                <w:szCs w:val="18"/>
              </w:rPr>
              <w:t>计算机</w:t>
            </w:r>
          </w:p>
        </w:tc>
        <w:tc>
          <w:tcPr>
            <w:tcW w:w="6946" w:type="dxa"/>
            <w:vAlign w:val="center"/>
          </w:tcPr>
          <w:p w14:paraId="7C14E997" w14:textId="77777777" w:rsidR="0001108F" w:rsidRDefault="00000000">
            <w:pPr>
              <w:pStyle w:val="afffff5"/>
              <w:adjustRightInd w:val="0"/>
              <w:snapToGrid w:val="0"/>
              <w:ind w:firstLineChars="0" w:firstLine="0"/>
              <w:jc w:val="left"/>
              <w:rPr>
                <w:sz w:val="18"/>
                <w:szCs w:val="18"/>
              </w:rPr>
            </w:pPr>
            <w:r>
              <w:rPr>
                <w:rFonts w:hint="eastAsia"/>
                <w:sz w:val="18"/>
                <w:szCs w:val="18"/>
                <w:shd w:val="clear" w:color="auto" w:fill="FFFFFF"/>
              </w:rPr>
              <w:t>用于将摄像设备和音频设备信号转换为数字信号，便于通过计算机处理和传输。选择时应考虑与摄像设备和音频设备配合使用（视频采集卡、USB卡、SD卡等）。</w:t>
            </w:r>
          </w:p>
        </w:tc>
      </w:tr>
      <w:tr w:rsidR="0001108F" w14:paraId="407C3894" w14:textId="77777777">
        <w:trPr>
          <w:trHeight w:val="851"/>
          <w:jc w:val="center"/>
        </w:trPr>
        <w:tc>
          <w:tcPr>
            <w:tcW w:w="2057" w:type="dxa"/>
            <w:vAlign w:val="center"/>
          </w:tcPr>
          <w:p w14:paraId="75EEACD4" w14:textId="77777777" w:rsidR="0001108F" w:rsidRDefault="00000000">
            <w:pPr>
              <w:pStyle w:val="afffff5"/>
              <w:ind w:firstLineChars="0" w:firstLine="0"/>
              <w:jc w:val="center"/>
              <w:rPr>
                <w:sz w:val="18"/>
                <w:szCs w:val="18"/>
              </w:rPr>
            </w:pPr>
            <w:r>
              <w:rPr>
                <w:rFonts w:hint="eastAsia"/>
                <w:sz w:val="18"/>
                <w:szCs w:val="18"/>
              </w:rPr>
              <w:t>网络设备</w:t>
            </w:r>
          </w:p>
        </w:tc>
        <w:tc>
          <w:tcPr>
            <w:tcW w:w="6946" w:type="dxa"/>
            <w:vAlign w:val="center"/>
          </w:tcPr>
          <w:p w14:paraId="60693DFF" w14:textId="77777777" w:rsidR="0001108F" w:rsidRDefault="00000000">
            <w:pPr>
              <w:pStyle w:val="afffff5"/>
              <w:adjustRightInd w:val="0"/>
              <w:snapToGrid w:val="0"/>
              <w:ind w:firstLineChars="0" w:firstLine="0"/>
              <w:jc w:val="left"/>
              <w:rPr>
                <w:sz w:val="18"/>
                <w:szCs w:val="18"/>
              </w:rPr>
            </w:pPr>
            <w:r>
              <w:rPr>
                <w:rFonts w:hint="eastAsia"/>
                <w:sz w:val="18"/>
                <w:szCs w:val="18"/>
                <w:shd w:val="clear" w:color="auto" w:fill="FFFFFF"/>
              </w:rPr>
              <w:t>用于进行直播内容的处理、编辑和传输。选择时应考虑计算机是否具备足够的性能和稳定性。</w:t>
            </w:r>
          </w:p>
        </w:tc>
      </w:tr>
      <w:tr w:rsidR="0001108F" w14:paraId="157BE8A1" w14:textId="77777777">
        <w:trPr>
          <w:trHeight w:val="851"/>
          <w:jc w:val="center"/>
        </w:trPr>
        <w:tc>
          <w:tcPr>
            <w:tcW w:w="2057" w:type="dxa"/>
            <w:vAlign w:val="center"/>
          </w:tcPr>
          <w:p w14:paraId="7893508A" w14:textId="77777777" w:rsidR="0001108F" w:rsidRDefault="00000000">
            <w:pPr>
              <w:pStyle w:val="afffff5"/>
              <w:ind w:firstLineChars="0" w:firstLine="0"/>
              <w:jc w:val="center"/>
              <w:rPr>
                <w:sz w:val="18"/>
                <w:szCs w:val="18"/>
              </w:rPr>
            </w:pPr>
            <w:r>
              <w:rPr>
                <w:rFonts w:hint="eastAsia"/>
                <w:sz w:val="18"/>
                <w:szCs w:val="18"/>
              </w:rPr>
              <w:t>灯光设备</w:t>
            </w:r>
          </w:p>
        </w:tc>
        <w:tc>
          <w:tcPr>
            <w:tcW w:w="6946" w:type="dxa"/>
            <w:vAlign w:val="center"/>
          </w:tcPr>
          <w:p w14:paraId="4685C8FA" w14:textId="77777777" w:rsidR="0001108F" w:rsidRDefault="00000000">
            <w:pPr>
              <w:pStyle w:val="afffff5"/>
              <w:adjustRightInd w:val="0"/>
              <w:snapToGrid w:val="0"/>
              <w:ind w:firstLineChars="0" w:firstLine="0"/>
              <w:jc w:val="left"/>
              <w:rPr>
                <w:sz w:val="18"/>
                <w:szCs w:val="18"/>
              </w:rPr>
            </w:pPr>
            <w:r>
              <w:rPr>
                <w:rFonts w:hint="eastAsia"/>
                <w:sz w:val="18"/>
                <w:szCs w:val="18"/>
                <w:shd w:val="clear" w:color="auto" w:fill="FFFFFF"/>
              </w:rPr>
              <w:t>用于连接直播时应用的相关设备和互联网，保障网络的稳定性和带宽的充足性。选择时应考虑直播需求和网络环境，以确保直播信号的稳定传输（路由器、交换机等）。</w:t>
            </w:r>
          </w:p>
        </w:tc>
      </w:tr>
      <w:tr w:rsidR="0001108F" w14:paraId="395D1382" w14:textId="77777777">
        <w:trPr>
          <w:trHeight w:val="851"/>
          <w:jc w:val="center"/>
        </w:trPr>
        <w:tc>
          <w:tcPr>
            <w:tcW w:w="2057" w:type="dxa"/>
            <w:vAlign w:val="center"/>
          </w:tcPr>
          <w:p w14:paraId="4D9818BE" w14:textId="77777777" w:rsidR="0001108F" w:rsidRDefault="00000000">
            <w:pPr>
              <w:pStyle w:val="afffff5"/>
              <w:ind w:firstLineChars="0" w:firstLine="0"/>
              <w:jc w:val="center"/>
              <w:rPr>
                <w:sz w:val="18"/>
                <w:szCs w:val="18"/>
              </w:rPr>
            </w:pPr>
            <w:r>
              <w:rPr>
                <w:rFonts w:hint="eastAsia"/>
                <w:sz w:val="18"/>
                <w:szCs w:val="18"/>
              </w:rPr>
              <w:t>背景设施</w:t>
            </w:r>
          </w:p>
        </w:tc>
        <w:tc>
          <w:tcPr>
            <w:tcW w:w="6946" w:type="dxa"/>
            <w:vAlign w:val="center"/>
          </w:tcPr>
          <w:p w14:paraId="5EFA09F6" w14:textId="77777777" w:rsidR="0001108F" w:rsidRDefault="00000000">
            <w:pPr>
              <w:pStyle w:val="afffff5"/>
              <w:adjustRightInd w:val="0"/>
              <w:snapToGrid w:val="0"/>
              <w:ind w:firstLineChars="0" w:firstLine="0"/>
              <w:jc w:val="left"/>
              <w:rPr>
                <w:sz w:val="18"/>
                <w:szCs w:val="18"/>
              </w:rPr>
            </w:pPr>
            <w:r>
              <w:rPr>
                <w:rFonts w:hint="eastAsia"/>
                <w:sz w:val="18"/>
                <w:szCs w:val="18"/>
                <w:shd w:val="clear" w:color="auto" w:fill="FFFFFF"/>
              </w:rPr>
              <w:t>用于创造虚拟背景或特效效果，增强直播内容的吸引力，确保直播效果的真实性和清晰度。选择时应考虑直播内容和场地环境（绿幕布、背景布等）。</w:t>
            </w:r>
          </w:p>
        </w:tc>
      </w:tr>
      <w:tr w:rsidR="0001108F" w14:paraId="776BFFB1" w14:textId="77777777">
        <w:trPr>
          <w:trHeight w:val="851"/>
          <w:jc w:val="center"/>
        </w:trPr>
        <w:tc>
          <w:tcPr>
            <w:tcW w:w="2057" w:type="dxa"/>
            <w:vAlign w:val="center"/>
          </w:tcPr>
          <w:p w14:paraId="42C246B5" w14:textId="77777777" w:rsidR="0001108F" w:rsidRDefault="00000000">
            <w:pPr>
              <w:pStyle w:val="afffff5"/>
              <w:ind w:firstLineChars="0" w:firstLine="0"/>
              <w:jc w:val="center"/>
              <w:rPr>
                <w:sz w:val="18"/>
                <w:szCs w:val="18"/>
              </w:rPr>
            </w:pPr>
            <w:r>
              <w:rPr>
                <w:rFonts w:hint="eastAsia"/>
                <w:sz w:val="18"/>
                <w:szCs w:val="18"/>
              </w:rPr>
              <w:t>软件平台</w:t>
            </w:r>
          </w:p>
        </w:tc>
        <w:tc>
          <w:tcPr>
            <w:tcW w:w="6946" w:type="dxa"/>
            <w:vAlign w:val="center"/>
          </w:tcPr>
          <w:p w14:paraId="321F577C" w14:textId="77777777" w:rsidR="0001108F" w:rsidRDefault="00000000">
            <w:pPr>
              <w:pStyle w:val="afffff5"/>
              <w:adjustRightInd w:val="0"/>
              <w:snapToGrid w:val="0"/>
              <w:ind w:firstLineChars="0" w:firstLine="0"/>
              <w:jc w:val="left"/>
              <w:rPr>
                <w:sz w:val="18"/>
                <w:szCs w:val="18"/>
              </w:rPr>
            </w:pPr>
            <w:r>
              <w:rPr>
                <w:rFonts w:hint="eastAsia"/>
                <w:sz w:val="18"/>
                <w:szCs w:val="18"/>
                <w:shd w:val="clear" w:color="auto" w:fill="FFFFFF"/>
              </w:rPr>
              <w:t>用于进行直播内容的编辑、管理和传输。选择时应考虑软件功能的丰富程度、易用性和稳定性。</w:t>
            </w:r>
          </w:p>
        </w:tc>
      </w:tr>
    </w:tbl>
    <w:p w14:paraId="053D2CBB" w14:textId="77777777" w:rsidR="0001108F" w:rsidRDefault="00000000">
      <w:pPr>
        <w:pStyle w:val="affc"/>
        <w:spacing w:before="312" w:after="312"/>
      </w:pPr>
      <w:bookmarkStart w:id="166" w:name="_Toc160107917"/>
      <w:bookmarkStart w:id="167" w:name="_Toc160107930"/>
      <w:bookmarkStart w:id="168" w:name="_Toc160108046"/>
      <w:bookmarkStart w:id="169" w:name="_Toc160108142"/>
      <w:bookmarkStart w:id="170" w:name="_Toc160108194"/>
      <w:r>
        <w:rPr>
          <w:rFonts w:hint="eastAsia"/>
        </w:rPr>
        <w:t>带货商品</w:t>
      </w:r>
      <w:bookmarkEnd w:id="166"/>
      <w:bookmarkEnd w:id="167"/>
      <w:bookmarkEnd w:id="168"/>
      <w:bookmarkEnd w:id="169"/>
      <w:bookmarkEnd w:id="170"/>
    </w:p>
    <w:p w14:paraId="16E9A620" w14:textId="77777777" w:rsidR="0001108F" w:rsidRDefault="00000000">
      <w:pPr>
        <w:pStyle w:val="affd"/>
        <w:spacing w:before="156" w:after="156"/>
      </w:pPr>
      <w:bookmarkStart w:id="171" w:name="_Toc160108143"/>
      <w:bookmarkStart w:id="172" w:name="_Toc160108195"/>
      <w:bookmarkStart w:id="173" w:name="_Toc160107918"/>
      <w:bookmarkStart w:id="174" w:name="_Toc160108047"/>
      <w:r>
        <w:rPr>
          <w:rFonts w:hint="eastAsia"/>
        </w:rPr>
        <w:t>商品类别</w:t>
      </w:r>
      <w:bookmarkEnd w:id="171"/>
      <w:bookmarkEnd w:id="172"/>
      <w:bookmarkEnd w:id="173"/>
      <w:bookmarkEnd w:id="174"/>
    </w:p>
    <w:p w14:paraId="1C96E934" w14:textId="77777777" w:rsidR="0001108F" w:rsidRDefault="00000000">
      <w:pPr>
        <w:pStyle w:val="afffff5"/>
        <w:ind w:firstLine="420"/>
      </w:pPr>
      <w:r>
        <w:rPr>
          <w:rFonts w:hint="eastAsia"/>
        </w:rPr>
        <w:t>依据电商类互联网直播场景及其他产生商品交易行为的直播场景的必要性需求，直播过程中出现的带货商品应包含实体商品、虚拟商品，如表6所示：</w:t>
      </w:r>
    </w:p>
    <w:p w14:paraId="647D1F9E" w14:textId="77777777" w:rsidR="0001108F" w:rsidRDefault="00000000">
      <w:pPr>
        <w:pStyle w:val="afffff5"/>
        <w:spacing w:beforeLines="50" w:before="156" w:afterLines="50" w:after="156"/>
        <w:ind w:firstLineChars="0" w:firstLine="0"/>
        <w:jc w:val="center"/>
        <w:rPr>
          <w:rFonts w:ascii="黑体" w:eastAsia="黑体" w:hAnsi="黑体" w:hint="eastAsia"/>
        </w:rPr>
      </w:pPr>
      <w:r>
        <w:rPr>
          <w:rFonts w:ascii="黑体" w:eastAsia="黑体" w:hAnsi="黑体" w:hint="eastAsia"/>
        </w:rPr>
        <w:t xml:space="preserve">表 </w:t>
      </w:r>
      <w:r>
        <w:rPr>
          <w:rFonts w:ascii="黑体" w:eastAsia="黑体" w:hAnsi="黑体"/>
        </w:rPr>
        <w:t xml:space="preserve">6  </w:t>
      </w:r>
      <w:r>
        <w:rPr>
          <w:rFonts w:ascii="黑体" w:eastAsia="黑体" w:hAnsi="黑体" w:hint="eastAsia"/>
        </w:rPr>
        <w:t>互联网直播带货商品分类对照表</w:t>
      </w:r>
    </w:p>
    <w:tbl>
      <w:tblPr>
        <w:tblStyle w:val="affff7"/>
        <w:tblW w:w="0" w:type="auto"/>
        <w:jc w:val="center"/>
        <w:tblLook w:val="04A0" w:firstRow="1" w:lastRow="0" w:firstColumn="1" w:lastColumn="0" w:noHBand="0" w:noVBand="1"/>
      </w:tblPr>
      <w:tblGrid>
        <w:gridCol w:w="2126"/>
        <w:gridCol w:w="6976"/>
      </w:tblGrid>
      <w:tr w:rsidR="0001108F" w14:paraId="79D2B24B" w14:textId="77777777">
        <w:trPr>
          <w:jc w:val="center"/>
        </w:trPr>
        <w:tc>
          <w:tcPr>
            <w:tcW w:w="2126" w:type="dxa"/>
            <w:vAlign w:val="center"/>
          </w:tcPr>
          <w:p w14:paraId="2F32E54A" w14:textId="77777777" w:rsidR="0001108F" w:rsidRDefault="00000000">
            <w:pPr>
              <w:pStyle w:val="afffff5"/>
              <w:ind w:firstLineChars="0" w:firstLine="0"/>
              <w:jc w:val="center"/>
              <w:rPr>
                <w:sz w:val="18"/>
                <w:szCs w:val="18"/>
              </w:rPr>
            </w:pPr>
            <w:r>
              <w:rPr>
                <w:rFonts w:hint="eastAsia"/>
                <w:sz w:val="18"/>
                <w:szCs w:val="18"/>
              </w:rPr>
              <w:t>带货商品</w:t>
            </w:r>
          </w:p>
        </w:tc>
        <w:tc>
          <w:tcPr>
            <w:tcW w:w="6976" w:type="dxa"/>
            <w:vAlign w:val="center"/>
          </w:tcPr>
          <w:p w14:paraId="4E930925" w14:textId="77777777" w:rsidR="0001108F" w:rsidRDefault="00000000">
            <w:pPr>
              <w:pStyle w:val="afffff5"/>
              <w:ind w:firstLineChars="0" w:firstLine="0"/>
              <w:jc w:val="center"/>
              <w:rPr>
                <w:sz w:val="18"/>
                <w:szCs w:val="18"/>
              </w:rPr>
            </w:pPr>
            <w:r>
              <w:rPr>
                <w:rFonts w:hint="eastAsia"/>
                <w:sz w:val="18"/>
                <w:szCs w:val="18"/>
              </w:rPr>
              <w:t>带货商品品类介绍</w:t>
            </w:r>
          </w:p>
        </w:tc>
      </w:tr>
      <w:tr w:rsidR="0001108F" w14:paraId="66933492" w14:textId="77777777">
        <w:trPr>
          <w:trHeight w:val="851"/>
          <w:jc w:val="center"/>
        </w:trPr>
        <w:tc>
          <w:tcPr>
            <w:tcW w:w="2126" w:type="dxa"/>
            <w:vAlign w:val="center"/>
          </w:tcPr>
          <w:p w14:paraId="230EEFFE" w14:textId="77777777" w:rsidR="0001108F" w:rsidRDefault="00000000">
            <w:pPr>
              <w:pStyle w:val="afffff5"/>
              <w:ind w:firstLineChars="0" w:firstLine="0"/>
              <w:jc w:val="center"/>
              <w:rPr>
                <w:sz w:val="18"/>
                <w:szCs w:val="18"/>
              </w:rPr>
            </w:pPr>
            <w:r>
              <w:rPr>
                <w:rFonts w:hint="eastAsia"/>
                <w:sz w:val="18"/>
                <w:szCs w:val="18"/>
              </w:rPr>
              <w:t>实体商品</w:t>
            </w:r>
          </w:p>
        </w:tc>
        <w:tc>
          <w:tcPr>
            <w:tcW w:w="6976" w:type="dxa"/>
            <w:vAlign w:val="center"/>
          </w:tcPr>
          <w:p w14:paraId="0F19A9C9" w14:textId="77777777" w:rsidR="0001108F" w:rsidRDefault="00000000">
            <w:pPr>
              <w:pStyle w:val="afffff5"/>
              <w:adjustRightInd w:val="0"/>
              <w:snapToGrid w:val="0"/>
              <w:ind w:firstLineChars="0" w:firstLine="0"/>
              <w:jc w:val="left"/>
              <w:rPr>
                <w:sz w:val="18"/>
                <w:szCs w:val="18"/>
              </w:rPr>
            </w:pPr>
            <w:r>
              <w:rPr>
                <w:rFonts w:hint="eastAsia"/>
                <w:sz w:val="18"/>
                <w:szCs w:val="18"/>
              </w:rPr>
              <w:t>服装配饰、美妆洗护、家居生活、食品饮料、母婴健康、运动户外、数码电子、汽车及配件、家用电器、文具办公、工艺美术、礼品及节庆用品及其他生活用品。</w:t>
            </w:r>
          </w:p>
        </w:tc>
      </w:tr>
      <w:tr w:rsidR="0001108F" w14:paraId="0B75512D" w14:textId="77777777">
        <w:trPr>
          <w:trHeight w:val="851"/>
          <w:jc w:val="center"/>
        </w:trPr>
        <w:tc>
          <w:tcPr>
            <w:tcW w:w="2126" w:type="dxa"/>
            <w:vAlign w:val="center"/>
          </w:tcPr>
          <w:p w14:paraId="3854B9DA" w14:textId="77777777" w:rsidR="0001108F" w:rsidRDefault="00000000">
            <w:pPr>
              <w:pStyle w:val="afffff5"/>
              <w:ind w:firstLineChars="0" w:firstLine="0"/>
              <w:jc w:val="center"/>
              <w:rPr>
                <w:sz w:val="18"/>
                <w:szCs w:val="18"/>
              </w:rPr>
            </w:pPr>
            <w:r>
              <w:rPr>
                <w:rFonts w:hint="eastAsia"/>
                <w:sz w:val="18"/>
                <w:szCs w:val="18"/>
              </w:rPr>
              <w:t>虚拟商品</w:t>
            </w:r>
          </w:p>
        </w:tc>
        <w:tc>
          <w:tcPr>
            <w:tcW w:w="6976" w:type="dxa"/>
            <w:vAlign w:val="center"/>
          </w:tcPr>
          <w:p w14:paraId="256AC0DB" w14:textId="77777777" w:rsidR="0001108F" w:rsidRDefault="00000000">
            <w:pPr>
              <w:pStyle w:val="afffff5"/>
              <w:adjustRightInd w:val="0"/>
              <w:snapToGrid w:val="0"/>
              <w:ind w:firstLineChars="0" w:firstLine="0"/>
              <w:jc w:val="left"/>
              <w:rPr>
                <w:sz w:val="18"/>
                <w:szCs w:val="18"/>
              </w:rPr>
            </w:pPr>
            <w:r>
              <w:rPr>
                <w:rFonts w:hint="eastAsia"/>
                <w:sz w:val="18"/>
                <w:szCs w:val="18"/>
              </w:rPr>
              <w:t>虚拟礼物、虚拟道具、虚拟代币、会员特权、在线课程、数字化艺术品、预售权益、文旅餐饮团购及其他线上服务。</w:t>
            </w:r>
          </w:p>
        </w:tc>
      </w:tr>
    </w:tbl>
    <w:p w14:paraId="2EB7E6FE" w14:textId="77777777" w:rsidR="0001108F" w:rsidRDefault="00000000">
      <w:pPr>
        <w:pStyle w:val="affd"/>
        <w:spacing w:before="156" w:after="156"/>
      </w:pPr>
      <w:bookmarkStart w:id="175" w:name="_Toc160108048"/>
      <w:bookmarkStart w:id="176" w:name="_Toc160107931"/>
      <w:bookmarkStart w:id="177" w:name="_Toc156298804"/>
      <w:bookmarkStart w:id="178" w:name="_Toc160107919"/>
      <w:bookmarkStart w:id="179" w:name="_Toc158106990"/>
      <w:bookmarkStart w:id="180" w:name="_Toc158107289"/>
      <w:bookmarkStart w:id="181" w:name="_Toc160108144"/>
      <w:bookmarkStart w:id="182" w:name="_Toc158107019"/>
      <w:bookmarkStart w:id="183" w:name="_Toc160108196"/>
      <w:r>
        <w:rPr>
          <w:rFonts w:hint="eastAsia"/>
        </w:rPr>
        <w:t>营销原则</w:t>
      </w:r>
    </w:p>
    <w:p w14:paraId="6025683A" w14:textId="77777777" w:rsidR="0001108F" w:rsidRDefault="00000000">
      <w:pPr>
        <w:pStyle w:val="afffff5"/>
        <w:ind w:firstLine="420"/>
      </w:pPr>
      <w:r>
        <w:rPr>
          <w:rFonts w:hint="eastAsia"/>
        </w:rPr>
        <w:lastRenderedPageBreak/>
        <w:t>从事电商类互联网直播营销活动，应遵守法律法规和国家有关规定，遵循社会公序良俗，真实、准确、全面地发布商品或服务信息，不应出现以下行为：</w:t>
      </w:r>
    </w:p>
    <w:p w14:paraId="161C5DA1" w14:textId="77777777" w:rsidR="0001108F" w:rsidRDefault="00000000">
      <w:pPr>
        <w:pStyle w:val="afffff5"/>
        <w:ind w:firstLine="420"/>
      </w:pPr>
      <w:r>
        <w:rPr>
          <w:rFonts w:hint="eastAsia"/>
        </w:rPr>
        <w:t>——违反《网络信息内容生态治理规定》第六条、第七条规定的；</w:t>
      </w:r>
    </w:p>
    <w:p w14:paraId="594093D2" w14:textId="77777777" w:rsidR="0001108F" w:rsidRDefault="00000000">
      <w:pPr>
        <w:pStyle w:val="afffff5"/>
        <w:ind w:firstLine="420"/>
      </w:pPr>
      <w:r>
        <w:rPr>
          <w:rFonts w:hint="eastAsia"/>
        </w:rPr>
        <w:t>——发布虚假或引人误解的信息，欺骗、误导用户；</w:t>
      </w:r>
    </w:p>
    <w:p w14:paraId="1D73D12F" w14:textId="77777777" w:rsidR="0001108F" w:rsidRDefault="00000000">
      <w:pPr>
        <w:pStyle w:val="afffff5"/>
        <w:ind w:firstLine="420"/>
      </w:pPr>
      <w:r>
        <w:rPr>
          <w:rFonts w:hint="eastAsia"/>
        </w:rPr>
        <w:t>——营销假冒伪劣、侵犯知识产权或不符合保障人身、财产安全要求的商品；</w:t>
      </w:r>
    </w:p>
    <w:p w14:paraId="7F2CAF25" w14:textId="77777777" w:rsidR="0001108F" w:rsidRDefault="00000000">
      <w:pPr>
        <w:pStyle w:val="afffff5"/>
        <w:ind w:firstLine="420"/>
      </w:pPr>
      <w:r>
        <w:rPr>
          <w:rFonts w:hint="eastAsia"/>
        </w:rPr>
        <w:t>——虚构或者篡改交易、关注度、浏览量、点赞量等数据流量造假；</w:t>
      </w:r>
    </w:p>
    <w:p w14:paraId="70480BAF" w14:textId="77777777" w:rsidR="0001108F" w:rsidRDefault="00000000">
      <w:pPr>
        <w:pStyle w:val="afffff5"/>
        <w:ind w:firstLine="420"/>
      </w:pPr>
      <w:r>
        <w:rPr>
          <w:rFonts w:hint="eastAsia"/>
        </w:rPr>
        <w:t>——知道或应知道他人存在违法违规或高风险行为，仍为其推广、引流；</w:t>
      </w:r>
    </w:p>
    <w:p w14:paraId="16F5327C" w14:textId="77777777" w:rsidR="0001108F" w:rsidRDefault="00000000">
      <w:pPr>
        <w:pStyle w:val="afffff5"/>
        <w:ind w:firstLine="420"/>
      </w:pPr>
      <w:r>
        <w:rPr>
          <w:rFonts w:hint="eastAsia"/>
        </w:rPr>
        <w:t>——骚扰、诋毁、谩骂及恐吓他人，侵害他人合法权益；</w:t>
      </w:r>
    </w:p>
    <w:p w14:paraId="579E86E7" w14:textId="77777777" w:rsidR="0001108F" w:rsidRDefault="00000000">
      <w:pPr>
        <w:pStyle w:val="afffff5"/>
        <w:ind w:firstLine="420"/>
      </w:pPr>
      <w:r>
        <w:rPr>
          <w:rFonts w:hint="eastAsia"/>
        </w:rPr>
        <w:t>——传销、诈骗、赌博、贩卖违禁品及管制物品等；</w:t>
      </w:r>
    </w:p>
    <w:p w14:paraId="77AA2D2C" w14:textId="77777777" w:rsidR="0001108F" w:rsidRDefault="00000000">
      <w:pPr>
        <w:pStyle w:val="afffff5"/>
        <w:ind w:firstLine="420"/>
      </w:pPr>
      <w:r>
        <w:rPr>
          <w:rFonts w:hint="eastAsia"/>
        </w:rPr>
        <w:t>——其他违反国家法律法规和有关规定的行为。</w:t>
      </w:r>
    </w:p>
    <w:p w14:paraId="5693E858" w14:textId="77777777" w:rsidR="0001108F" w:rsidRDefault="00000000">
      <w:pPr>
        <w:pStyle w:val="affd"/>
        <w:spacing w:before="156" w:after="156"/>
      </w:pPr>
      <w:r>
        <w:rPr>
          <w:rFonts w:hint="eastAsia"/>
        </w:rPr>
        <w:t>消费保障</w:t>
      </w:r>
      <w:bookmarkEnd w:id="175"/>
      <w:bookmarkEnd w:id="176"/>
      <w:bookmarkEnd w:id="177"/>
      <w:bookmarkEnd w:id="178"/>
      <w:bookmarkEnd w:id="179"/>
      <w:bookmarkEnd w:id="180"/>
      <w:bookmarkEnd w:id="181"/>
      <w:bookmarkEnd w:id="182"/>
      <w:bookmarkEnd w:id="183"/>
    </w:p>
    <w:p w14:paraId="03455F73" w14:textId="77777777" w:rsidR="0001108F" w:rsidRDefault="00000000">
      <w:pPr>
        <w:pStyle w:val="afffff5"/>
        <w:ind w:firstLine="420"/>
      </w:pPr>
      <w:r>
        <w:rPr>
          <w:rFonts w:hint="eastAsia"/>
        </w:rPr>
        <w:t>带货商品的消费保障应符合以下条件：</w:t>
      </w:r>
    </w:p>
    <w:p w14:paraId="176B6C56" w14:textId="77777777" w:rsidR="0001108F" w:rsidRDefault="00000000">
      <w:pPr>
        <w:pStyle w:val="afffff5"/>
        <w:ind w:firstLine="420"/>
      </w:pPr>
      <w:r>
        <w:rPr>
          <w:rFonts w:hint="eastAsia"/>
        </w:rPr>
        <w:t>——电商类互联网直播间运营者应对商品和服务供应商的身份、地址、联系方式、行政许可、信用情况等信息进行核验，并留存相关记录备查；</w:t>
      </w:r>
    </w:p>
    <w:p w14:paraId="0F27E382" w14:textId="77777777" w:rsidR="0001108F" w:rsidRDefault="00000000">
      <w:pPr>
        <w:pStyle w:val="afffff5"/>
        <w:ind w:firstLine="420"/>
      </w:pPr>
      <w:r>
        <w:rPr>
          <w:rFonts w:hint="eastAsia"/>
        </w:rPr>
        <w:t>——售货质量应与直播中展示的商品标签、性能、安全等相关信息一致，售货质量应符合《GB/T 41247 电子商务直播售货质量管理规范》的内容以及《互联网直播营销管理办法（试行）》的相关规定；</w:t>
      </w:r>
    </w:p>
    <w:p w14:paraId="084FA88E" w14:textId="77777777" w:rsidR="0001108F" w:rsidRDefault="00000000">
      <w:pPr>
        <w:pStyle w:val="afffff5"/>
        <w:ind w:firstLine="420"/>
      </w:pPr>
      <w:r>
        <w:rPr>
          <w:rFonts w:hint="eastAsia"/>
        </w:rPr>
        <w:t>——直播营销交易完成后，直播主体应在规定时间内完成发货；</w:t>
      </w:r>
    </w:p>
    <w:p w14:paraId="7301F725" w14:textId="77777777" w:rsidR="0001108F" w:rsidRDefault="00000000">
      <w:pPr>
        <w:pStyle w:val="afffff5"/>
        <w:ind w:firstLine="420"/>
      </w:pPr>
      <w:r>
        <w:rPr>
          <w:rFonts w:hint="eastAsia"/>
        </w:rPr>
        <w:t>——订单处理和物流配送宜遵循《</w:t>
      </w:r>
      <w:r>
        <w:t xml:space="preserve">GB/T 31524 </w:t>
      </w:r>
      <w:r>
        <w:rPr>
          <w:rFonts w:hint="eastAsia"/>
        </w:rPr>
        <w:t>电子商务平台运营与技术规范》《G</w:t>
      </w:r>
      <w:r>
        <w:t xml:space="preserve">B/T 37401 </w:t>
      </w:r>
      <w:r>
        <w:rPr>
          <w:rFonts w:hint="eastAsia"/>
        </w:rPr>
        <w:t>电子商务平台服务保障技术要求》的内容；</w:t>
      </w:r>
    </w:p>
    <w:p w14:paraId="2D73430C" w14:textId="77777777" w:rsidR="0001108F" w:rsidRDefault="00000000">
      <w:pPr>
        <w:pStyle w:val="afffff5"/>
        <w:ind w:firstLine="420"/>
      </w:pPr>
      <w:r>
        <w:rPr>
          <w:rFonts w:hint="eastAsia"/>
        </w:rPr>
        <w:t>——如交付的产品或服务与直播营销环节宣传不一致时，直播平台应介入处理；</w:t>
      </w:r>
    </w:p>
    <w:p w14:paraId="39DFFFE6" w14:textId="77777777" w:rsidR="0001108F" w:rsidRDefault="00000000">
      <w:pPr>
        <w:pStyle w:val="afffff5"/>
        <w:ind w:firstLine="420"/>
      </w:pPr>
      <w:r>
        <w:rPr>
          <w:rFonts w:hint="eastAsia"/>
        </w:rPr>
        <w:t>——电商类互联网直播间运营者和相关直播营销人员应依法依规履行消费者权益保护责任和义务，不得故意拖延或者无正当理由拒绝消费者提出的合法合理要求；电商类互联网直播间运营者、相关直播营销人员与直播营销人员服务机构合作开展商业合作的，应与直播营销人员服务机构签订书面协议，明确信息安全管理、商品质量审核、消费者权益保护等义务并督促履行。</w:t>
      </w:r>
    </w:p>
    <w:p w14:paraId="6168DA8B" w14:textId="77777777" w:rsidR="0001108F" w:rsidRDefault="00000000">
      <w:pPr>
        <w:pStyle w:val="affd"/>
        <w:spacing w:before="156" w:after="156"/>
      </w:pPr>
      <w:bookmarkStart w:id="184" w:name="_Toc160107920"/>
      <w:bookmarkStart w:id="185" w:name="_Toc158107020"/>
      <w:bookmarkStart w:id="186" w:name="_Toc160108145"/>
      <w:bookmarkStart w:id="187" w:name="_Toc160108049"/>
      <w:bookmarkStart w:id="188" w:name="_Toc156298805"/>
      <w:bookmarkStart w:id="189" w:name="_Toc158107290"/>
      <w:bookmarkStart w:id="190" w:name="_Toc160107932"/>
      <w:bookmarkStart w:id="191" w:name="_Toc158106991"/>
      <w:bookmarkStart w:id="192" w:name="_Toc160108197"/>
      <w:r>
        <w:rPr>
          <w:rFonts w:hint="eastAsia"/>
        </w:rPr>
        <w:t>售后服务</w:t>
      </w:r>
      <w:bookmarkEnd w:id="184"/>
      <w:bookmarkEnd w:id="185"/>
      <w:bookmarkEnd w:id="186"/>
      <w:bookmarkEnd w:id="187"/>
      <w:bookmarkEnd w:id="188"/>
      <w:bookmarkEnd w:id="189"/>
      <w:bookmarkEnd w:id="190"/>
      <w:bookmarkEnd w:id="191"/>
      <w:bookmarkEnd w:id="192"/>
    </w:p>
    <w:p w14:paraId="0E94E4FC" w14:textId="77777777" w:rsidR="0001108F" w:rsidRDefault="00000000">
      <w:pPr>
        <w:pStyle w:val="afffff5"/>
        <w:ind w:firstLine="420"/>
      </w:pPr>
      <w:r>
        <w:rPr>
          <w:rFonts w:hint="eastAsia"/>
        </w:rPr>
        <w:t>带货商品的售后服务应满足以下条件：</w:t>
      </w:r>
    </w:p>
    <w:p w14:paraId="01214CE6" w14:textId="77777777" w:rsidR="0001108F" w:rsidRDefault="00000000">
      <w:pPr>
        <w:pStyle w:val="afffff5"/>
        <w:ind w:firstLine="420"/>
      </w:pPr>
      <w:r>
        <w:rPr>
          <w:rFonts w:hint="eastAsia"/>
        </w:rPr>
        <w:t>——消费者应通过服务电话、信件或其它方式接收客户和消费者的服务咨询、意见反馈和投诉；</w:t>
      </w:r>
    </w:p>
    <w:p w14:paraId="758FD39E" w14:textId="77777777" w:rsidR="0001108F" w:rsidRDefault="00000000">
      <w:pPr>
        <w:pStyle w:val="afffff5"/>
        <w:ind w:firstLine="420"/>
      </w:pPr>
      <w:r>
        <w:rPr>
          <w:rFonts w:hint="eastAsia"/>
        </w:rPr>
        <w:t>——接待过程应热情礼貌，回复迅速；</w:t>
      </w:r>
    </w:p>
    <w:p w14:paraId="29B639DB" w14:textId="77777777" w:rsidR="0001108F" w:rsidRDefault="00000000">
      <w:pPr>
        <w:pStyle w:val="afffff5"/>
        <w:ind w:firstLine="420"/>
      </w:pPr>
      <w:r>
        <w:rPr>
          <w:rFonts w:hint="eastAsia"/>
        </w:rPr>
        <w:t>——跟踪反馈问题，直至问题处理完毕；</w:t>
      </w:r>
    </w:p>
    <w:p w14:paraId="4ED64353" w14:textId="77777777" w:rsidR="0001108F" w:rsidRDefault="00000000">
      <w:pPr>
        <w:pStyle w:val="afffff5"/>
        <w:ind w:firstLine="420"/>
      </w:pPr>
      <w:r>
        <w:rPr>
          <w:rFonts w:hint="eastAsia"/>
        </w:rPr>
        <w:t>——应对来访信息做好登记和记录；</w:t>
      </w:r>
    </w:p>
    <w:p w14:paraId="0CE1ACE9" w14:textId="77777777" w:rsidR="0001108F" w:rsidRDefault="00000000">
      <w:pPr>
        <w:pStyle w:val="afffff5"/>
        <w:ind w:firstLine="420"/>
      </w:pPr>
      <w:r>
        <w:rPr>
          <w:rFonts w:hint="eastAsia"/>
        </w:rPr>
        <w:t>——商品售后服务评价体系宜遵循《G</w:t>
      </w:r>
      <w:r>
        <w:t xml:space="preserve">B/T 27922 </w:t>
      </w:r>
      <w:r>
        <w:rPr>
          <w:rFonts w:hint="eastAsia"/>
        </w:rPr>
        <w:t>商品售后服务评价体系》的内容。</w:t>
      </w:r>
    </w:p>
    <w:p w14:paraId="48B30D62" w14:textId="77777777" w:rsidR="0001108F" w:rsidRDefault="00000000">
      <w:pPr>
        <w:pStyle w:val="affd"/>
        <w:spacing w:before="156" w:after="156"/>
      </w:pPr>
      <w:r>
        <w:rPr>
          <w:rFonts w:hint="eastAsia"/>
        </w:rPr>
        <w:t>监督管理和法律责任</w:t>
      </w:r>
    </w:p>
    <w:bookmarkEnd w:id="23"/>
    <w:p w14:paraId="18153EEC" w14:textId="77777777" w:rsidR="0001108F" w:rsidRDefault="00000000">
      <w:pPr>
        <w:pStyle w:val="afffff5"/>
        <w:ind w:firstLine="420"/>
      </w:pPr>
      <w:r>
        <w:rPr>
          <w:rFonts w:hint="eastAsia"/>
        </w:rPr>
        <w:t>对电商类互联网直播场景及其他产生商品交易行为的直播场景的监督管理和由此产生的相关法律责任包含以下内容：</w:t>
      </w:r>
    </w:p>
    <w:p w14:paraId="021BA0CE" w14:textId="77777777" w:rsidR="0001108F" w:rsidRDefault="00000000">
      <w:pPr>
        <w:pStyle w:val="afffff5"/>
        <w:ind w:firstLine="420"/>
      </w:pPr>
      <w:r>
        <w:rPr>
          <w:rFonts w:hint="eastAsia"/>
        </w:rPr>
        <w:t>——相关部门根据需要应对直播营销平台履行主体责任情况开展监督检查并对存在问题的平台开展专项检查，相关责任方应予以配合，不得拒绝、阻挠并对有关部门的依法调查、侦查活动提供技术支持和协助；</w:t>
      </w:r>
    </w:p>
    <w:p w14:paraId="78F4B3BB" w14:textId="77777777" w:rsidR="0001108F" w:rsidRDefault="00000000">
      <w:pPr>
        <w:pStyle w:val="afffff5"/>
        <w:ind w:firstLine="420"/>
      </w:pPr>
      <w:r>
        <w:rPr>
          <w:rFonts w:hint="eastAsia"/>
        </w:rPr>
        <w:t>——相关部门应加强对相关社会组织的指导，应鼓励建立完善的行业标准并开展法律法规宣传；</w:t>
      </w:r>
    </w:p>
    <w:p w14:paraId="5EA01647" w14:textId="77777777" w:rsidR="0001108F" w:rsidRDefault="00000000">
      <w:pPr>
        <w:pStyle w:val="afffff5"/>
        <w:ind w:firstLine="420"/>
      </w:pPr>
      <w:r>
        <w:rPr>
          <w:rFonts w:hint="eastAsia"/>
        </w:rPr>
        <w:t>——违反相关法律法规并对他人造成损害的责任方，应依法承担民事责任；构成犯罪的，应依法追究刑事责任；尚不构成犯罪的，应由相关行业主管部门依据各自职责及相关法律法规予以处理；</w:t>
      </w:r>
    </w:p>
    <w:p w14:paraId="3E83909D" w14:textId="3DD1245A" w:rsidR="0001108F" w:rsidRDefault="00000000">
      <w:pPr>
        <w:pStyle w:val="afffff5"/>
        <w:ind w:firstLine="420"/>
      </w:pPr>
      <w:r>
        <w:rPr>
          <w:rFonts w:hint="eastAsia"/>
        </w:rPr>
        <w:lastRenderedPageBreak/>
        <w:t>——相关部门应对严重违反法律法规的互联网直播市场主体名单实施信息共享并依法依</w:t>
      </w:r>
      <w:r w:rsidR="0032304B">
        <w:rPr>
          <w:rFonts w:hint="eastAsia"/>
        </w:rPr>
        <w:t>规</w:t>
      </w:r>
      <w:r>
        <w:rPr>
          <w:rFonts w:hint="eastAsia"/>
        </w:rPr>
        <w:t>开展联合惩戒。</w:t>
      </w:r>
    </w:p>
    <w:sectPr w:rsidR="0001108F">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F160D" w14:textId="77777777" w:rsidR="00C50CC0" w:rsidRDefault="00C50CC0">
      <w:pPr>
        <w:spacing w:line="240" w:lineRule="auto"/>
      </w:pPr>
      <w:r>
        <w:separator/>
      </w:r>
    </w:p>
  </w:endnote>
  <w:endnote w:type="continuationSeparator" w:id="0">
    <w:p w14:paraId="09704B9C" w14:textId="77777777" w:rsidR="00C50CC0" w:rsidRDefault="00C50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ingFangSC-Regular">
    <w:altName w:val="MV Bol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506EE" w14:textId="77777777" w:rsidR="0001108F"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73A6D" w14:textId="77777777" w:rsidR="0001108F" w:rsidRDefault="0001108F">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8250E" w14:textId="77777777" w:rsidR="0001108F" w:rsidRDefault="00000000">
    <w:pPr>
      <w:pStyle w:val="afffff2"/>
    </w:pPr>
    <w:r>
      <w:fldChar w:fldCharType="begin"/>
    </w:r>
    <w:r>
      <w:instrText>PAGE   \* MERGEFORMAT</w:instrText>
    </w:r>
    <w:r>
      <w:fldChar w:fldCharType="separate"/>
    </w:r>
    <w:r>
      <w:rPr>
        <w:lang w:val="zh-CN"/>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1269F" w14:textId="77777777" w:rsidR="00C50CC0" w:rsidRDefault="00C50CC0">
      <w:pPr>
        <w:spacing w:line="240" w:lineRule="auto"/>
      </w:pPr>
      <w:r>
        <w:separator/>
      </w:r>
    </w:p>
  </w:footnote>
  <w:footnote w:type="continuationSeparator" w:id="0">
    <w:p w14:paraId="67F57FEC" w14:textId="77777777" w:rsidR="00C50CC0" w:rsidRDefault="00C50C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6605" w14:textId="77777777" w:rsidR="0001108F"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6F40F" w14:textId="77777777" w:rsidR="0001108F" w:rsidRDefault="0001108F">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EBDF9" w14:textId="77777777" w:rsidR="0001108F"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21/T LNSZXLS—001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7FF94" w14:textId="35C16940" w:rsidR="0001108F" w:rsidRDefault="00000000">
    <w:pPr>
      <w:pStyle w:val="afffffa"/>
      <w:rPr>
        <w:rFonts w:hint="eastAsia"/>
      </w:rPr>
    </w:pPr>
    <w:r>
      <w:fldChar w:fldCharType="begin"/>
    </w:r>
    <w:r>
      <w:instrText xml:space="preserve"> STYLEREF  标准文件_文件编号  \* MERGEFORMAT </w:instrText>
    </w:r>
    <w:r>
      <w:fldChar w:fldCharType="separate"/>
    </w:r>
    <w:r w:rsidR="0032304B">
      <w:rPr>
        <w:rFonts w:hint="eastAsia"/>
        <w:noProof/>
      </w:rPr>
      <w:t>DB 21/T LNSZXLS—001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567"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9328879">
    <w:abstractNumId w:val="0"/>
  </w:num>
  <w:num w:numId="2" w16cid:durableId="1018389221">
    <w:abstractNumId w:val="27"/>
  </w:num>
  <w:num w:numId="3" w16cid:durableId="1393042699">
    <w:abstractNumId w:val="5"/>
  </w:num>
  <w:num w:numId="4" w16cid:durableId="1253201066">
    <w:abstractNumId w:val="23"/>
  </w:num>
  <w:num w:numId="5" w16cid:durableId="885481810">
    <w:abstractNumId w:val="18"/>
  </w:num>
  <w:num w:numId="6" w16cid:durableId="1390761285">
    <w:abstractNumId w:val="13"/>
  </w:num>
  <w:num w:numId="7" w16cid:durableId="1897159797">
    <w:abstractNumId w:val="8"/>
  </w:num>
  <w:num w:numId="8" w16cid:durableId="1629582711">
    <w:abstractNumId w:val="3"/>
  </w:num>
  <w:num w:numId="9" w16cid:durableId="1694846809">
    <w:abstractNumId w:val="9"/>
  </w:num>
  <w:num w:numId="10" w16cid:durableId="1159541806">
    <w:abstractNumId w:val="16"/>
  </w:num>
  <w:num w:numId="11" w16cid:durableId="2010205486">
    <w:abstractNumId w:val="25"/>
  </w:num>
  <w:num w:numId="12" w16cid:durableId="568465875">
    <w:abstractNumId w:val="11"/>
  </w:num>
  <w:num w:numId="13" w16cid:durableId="542208437">
    <w:abstractNumId w:val="12"/>
  </w:num>
  <w:num w:numId="14" w16cid:durableId="134874441">
    <w:abstractNumId w:val="7"/>
  </w:num>
  <w:num w:numId="15" w16cid:durableId="221260476">
    <w:abstractNumId w:val="19"/>
  </w:num>
  <w:num w:numId="16" w16cid:durableId="264506119">
    <w:abstractNumId w:val="21"/>
  </w:num>
  <w:num w:numId="17" w16cid:durableId="758908059">
    <w:abstractNumId w:val="17"/>
  </w:num>
  <w:num w:numId="18" w16cid:durableId="887375176">
    <w:abstractNumId w:val="29"/>
  </w:num>
  <w:num w:numId="19" w16cid:durableId="577254211">
    <w:abstractNumId w:val="15"/>
  </w:num>
  <w:num w:numId="20" w16cid:durableId="470250483">
    <w:abstractNumId w:val="1"/>
  </w:num>
  <w:num w:numId="21" w16cid:durableId="1618947479">
    <w:abstractNumId w:val="10"/>
  </w:num>
  <w:num w:numId="22" w16cid:durableId="977876292">
    <w:abstractNumId w:val="30"/>
  </w:num>
  <w:num w:numId="23" w16cid:durableId="1603805965">
    <w:abstractNumId w:val="20"/>
  </w:num>
  <w:num w:numId="24" w16cid:durableId="2044011800">
    <w:abstractNumId w:val="6"/>
  </w:num>
  <w:num w:numId="25" w16cid:durableId="1139155077">
    <w:abstractNumId w:val="26"/>
  </w:num>
  <w:num w:numId="26" w16cid:durableId="719128877">
    <w:abstractNumId w:val="28"/>
  </w:num>
  <w:num w:numId="27" w16cid:durableId="904602807">
    <w:abstractNumId w:val="2"/>
  </w:num>
  <w:num w:numId="28" w16cid:durableId="1482969016">
    <w:abstractNumId w:val="4"/>
  </w:num>
  <w:num w:numId="29" w16cid:durableId="1284996661">
    <w:abstractNumId w:val="14"/>
  </w:num>
  <w:num w:numId="30" w16cid:durableId="1199512401">
    <w:abstractNumId w:val="24"/>
  </w:num>
  <w:num w:numId="31" w16cid:durableId="9226891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ttachedTemplate r:id="rId1"/>
  <w:documentProtection w:edit="forms" w:enforcement="1" w:cryptProviderType="rsaAES" w:cryptAlgorithmClass="hash" w:cryptAlgorithmType="typeAny" w:cryptAlgorithmSid="14" w:cryptSpinCount="100000" w:hash="wvKJbckB9nFMTF6lgeIs4dNZCwwaHqgKDTLCsuL2kcVisLTkUGXdpqimKz61V6CblD2eLfxo8vdDbu53skJEbA==" w:salt="TQbfiepCWF2WXUN75oQvx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Y0YjBhZWRiNTE0ODg1NDk3ZjhiN2Y1NWM0NjMxMzcifQ=="/>
  </w:docVars>
  <w:rsids>
    <w:rsidRoot w:val="006B410B"/>
    <w:rsid w:val="0000040A"/>
    <w:rsid w:val="00000A94"/>
    <w:rsid w:val="00001972"/>
    <w:rsid w:val="00001D9A"/>
    <w:rsid w:val="00007B3A"/>
    <w:rsid w:val="000107E0"/>
    <w:rsid w:val="0001108F"/>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6A7"/>
    <w:rsid w:val="00080A1C"/>
    <w:rsid w:val="00082317"/>
    <w:rsid w:val="00082DA6"/>
    <w:rsid w:val="00083CB2"/>
    <w:rsid w:val="00083D2C"/>
    <w:rsid w:val="00086AA1"/>
    <w:rsid w:val="00087A77"/>
    <w:rsid w:val="00090CA6"/>
    <w:rsid w:val="00090D9F"/>
    <w:rsid w:val="00092B8A"/>
    <w:rsid w:val="00092FB0"/>
    <w:rsid w:val="000934C5"/>
    <w:rsid w:val="000939F7"/>
    <w:rsid w:val="00093D25"/>
    <w:rsid w:val="00093DAB"/>
    <w:rsid w:val="00094D73"/>
    <w:rsid w:val="00096D63"/>
    <w:rsid w:val="000A0B60"/>
    <w:rsid w:val="000A0EB8"/>
    <w:rsid w:val="000A19FC"/>
    <w:rsid w:val="000A296B"/>
    <w:rsid w:val="000A3224"/>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0CFC"/>
    <w:rsid w:val="00104926"/>
    <w:rsid w:val="00112A86"/>
    <w:rsid w:val="001136C7"/>
    <w:rsid w:val="00113B1E"/>
    <w:rsid w:val="0011711C"/>
    <w:rsid w:val="0012059C"/>
    <w:rsid w:val="001240E0"/>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97D5D"/>
    <w:rsid w:val="001A1A53"/>
    <w:rsid w:val="001A234A"/>
    <w:rsid w:val="001A4CF3"/>
    <w:rsid w:val="001B06E8"/>
    <w:rsid w:val="001B71D0"/>
    <w:rsid w:val="001B71EE"/>
    <w:rsid w:val="001C04A8"/>
    <w:rsid w:val="001C2C03"/>
    <w:rsid w:val="001C42F7"/>
    <w:rsid w:val="001C49E5"/>
    <w:rsid w:val="001C6081"/>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3C06"/>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217"/>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304B"/>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74A"/>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39C"/>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3864"/>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1DB8"/>
    <w:rsid w:val="00426D4B"/>
    <w:rsid w:val="00432DAA"/>
    <w:rsid w:val="00434305"/>
    <w:rsid w:val="00435DF7"/>
    <w:rsid w:val="0044083F"/>
    <w:rsid w:val="00441AE7"/>
    <w:rsid w:val="00445574"/>
    <w:rsid w:val="004467FB"/>
    <w:rsid w:val="00452D6B"/>
    <w:rsid w:val="00454484"/>
    <w:rsid w:val="0045517B"/>
    <w:rsid w:val="00460446"/>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4FA"/>
    <w:rsid w:val="00492F02"/>
    <w:rsid w:val="004939AE"/>
    <w:rsid w:val="004A12DF"/>
    <w:rsid w:val="004A17E6"/>
    <w:rsid w:val="004A1BA8"/>
    <w:rsid w:val="004A4B57"/>
    <w:rsid w:val="004A63FA"/>
    <w:rsid w:val="004B0272"/>
    <w:rsid w:val="004B099F"/>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58D"/>
    <w:rsid w:val="005073F0"/>
    <w:rsid w:val="00510A7B"/>
    <w:rsid w:val="00512F6E"/>
    <w:rsid w:val="00513038"/>
    <w:rsid w:val="005139C1"/>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5A7E"/>
    <w:rsid w:val="00561475"/>
    <w:rsid w:val="00564209"/>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97897"/>
    <w:rsid w:val="005A0966"/>
    <w:rsid w:val="005A11B7"/>
    <w:rsid w:val="005A260B"/>
    <w:rsid w:val="005A4A1B"/>
    <w:rsid w:val="005A7447"/>
    <w:rsid w:val="005A7830"/>
    <w:rsid w:val="005A7FCE"/>
    <w:rsid w:val="005B0F3F"/>
    <w:rsid w:val="005B4903"/>
    <w:rsid w:val="005B51CE"/>
    <w:rsid w:val="005B549A"/>
    <w:rsid w:val="005B5762"/>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1739"/>
    <w:rsid w:val="00612952"/>
    <w:rsid w:val="00614766"/>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F25"/>
    <w:rsid w:val="00695D22"/>
    <w:rsid w:val="006A07AA"/>
    <w:rsid w:val="006A25E5"/>
    <w:rsid w:val="006A2B46"/>
    <w:rsid w:val="006A336D"/>
    <w:rsid w:val="006A37B9"/>
    <w:rsid w:val="006A3A34"/>
    <w:rsid w:val="006A5F76"/>
    <w:rsid w:val="006B2672"/>
    <w:rsid w:val="006B410B"/>
    <w:rsid w:val="006B54BF"/>
    <w:rsid w:val="006B5F44"/>
    <w:rsid w:val="006B5F90"/>
    <w:rsid w:val="006B62E4"/>
    <w:rsid w:val="006C1BBA"/>
    <w:rsid w:val="006C2079"/>
    <w:rsid w:val="006C5A62"/>
    <w:rsid w:val="006C5D68"/>
    <w:rsid w:val="006C6492"/>
    <w:rsid w:val="006C6976"/>
    <w:rsid w:val="006C6DD0"/>
    <w:rsid w:val="006D04EA"/>
    <w:rsid w:val="006D0AB7"/>
    <w:rsid w:val="006D16C4"/>
    <w:rsid w:val="006D2570"/>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3725"/>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49C"/>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3B45"/>
    <w:rsid w:val="007A41C8"/>
    <w:rsid w:val="007A54CE"/>
    <w:rsid w:val="007A6FD9"/>
    <w:rsid w:val="007A7FFA"/>
    <w:rsid w:val="007B04EB"/>
    <w:rsid w:val="007B0D4F"/>
    <w:rsid w:val="007B2AE8"/>
    <w:rsid w:val="007B5A3D"/>
    <w:rsid w:val="007B5B95"/>
    <w:rsid w:val="007B68EA"/>
    <w:rsid w:val="007B7453"/>
    <w:rsid w:val="007C1E8B"/>
    <w:rsid w:val="007C2D89"/>
    <w:rsid w:val="007C4593"/>
    <w:rsid w:val="007C5309"/>
    <w:rsid w:val="007C6069"/>
    <w:rsid w:val="007D06C4"/>
    <w:rsid w:val="007D0946"/>
    <w:rsid w:val="007D1352"/>
    <w:rsid w:val="007D2508"/>
    <w:rsid w:val="007D346A"/>
    <w:rsid w:val="007D6518"/>
    <w:rsid w:val="007D76BD"/>
    <w:rsid w:val="007E0BF1"/>
    <w:rsid w:val="007E5C93"/>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3D9"/>
    <w:rsid w:val="008269DD"/>
    <w:rsid w:val="00830621"/>
    <w:rsid w:val="00831BDF"/>
    <w:rsid w:val="0083348C"/>
    <w:rsid w:val="008373D3"/>
    <w:rsid w:val="00840617"/>
    <w:rsid w:val="00840F84"/>
    <w:rsid w:val="00842A47"/>
    <w:rsid w:val="00843C13"/>
    <w:rsid w:val="008454F8"/>
    <w:rsid w:val="0085173A"/>
    <w:rsid w:val="00856316"/>
    <w:rsid w:val="00856DE5"/>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136"/>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805"/>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60B"/>
    <w:rsid w:val="00921005"/>
    <w:rsid w:val="009245F5"/>
    <w:rsid w:val="009249EC"/>
    <w:rsid w:val="009273B3"/>
    <w:rsid w:val="009305B5"/>
    <w:rsid w:val="009429D5"/>
    <w:rsid w:val="00942BF1"/>
    <w:rsid w:val="00945180"/>
    <w:rsid w:val="00945428"/>
    <w:rsid w:val="0094607B"/>
    <w:rsid w:val="00952EAB"/>
    <w:rsid w:val="00953604"/>
    <w:rsid w:val="0095496B"/>
    <w:rsid w:val="009610DC"/>
    <w:rsid w:val="00961490"/>
    <w:rsid w:val="0096381A"/>
    <w:rsid w:val="00965E04"/>
    <w:rsid w:val="009674AD"/>
    <w:rsid w:val="00970CDC"/>
    <w:rsid w:val="00977010"/>
    <w:rsid w:val="00977D02"/>
    <w:rsid w:val="0098019C"/>
    <w:rsid w:val="009809BB"/>
    <w:rsid w:val="0098284C"/>
    <w:rsid w:val="0098364B"/>
    <w:rsid w:val="00986AD2"/>
    <w:rsid w:val="00990E02"/>
    <w:rsid w:val="009911AF"/>
    <w:rsid w:val="00991875"/>
    <w:rsid w:val="00991F92"/>
    <w:rsid w:val="00992985"/>
    <w:rsid w:val="00993889"/>
    <w:rsid w:val="0099551B"/>
    <w:rsid w:val="00997BF1"/>
    <w:rsid w:val="009A089C"/>
    <w:rsid w:val="009A118E"/>
    <w:rsid w:val="009A21CD"/>
    <w:rsid w:val="009A278C"/>
    <w:rsid w:val="009A2BC2"/>
    <w:rsid w:val="009A2CEF"/>
    <w:rsid w:val="009A42C1"/>
    <w:rsid w:val="009A5429"/>
    <w:rsid w:val="009A72AD"/>
    <w:rsid w:val="009B09E0"/>
    <w:rsid w:val="009B0BC5"/>
    <w:rsid w:val="009B1247"/>
    <w:rsid w:val="009B46F9"/>
    <w:rsid w:val="009B6029"/>
    <w:rsid w:val="009B6299"/>
    <w:rsid w:val="009B6971"/>
    <w:rsid w:val="009C27F1"/>
    <w:rsid w:val="009C3152"/>
    <w:rsid w:val="009C4CFA"/>
    <w:rsid w:val="009C5070"/>
    <w:rsid w:val="009D112C"/>
    <w:rsid w:val="009D40B1"/>
    <w:rsid w:val="009D47FA"/>
    <w:rsid w:val="009D4C5B"/>
    <w:rsid w:val="009D50D2"/>
    <w:rsid w:val="009D6BCA"/>
    <w:rsid w:val="009E0F62"/>
    <w:rsid w:val="009E4A58"/>
    <w:rsid w:val="009E5A2D"/>
    <w:rsid w:val="009E5AB2"/>
    <w:rsid w:val="009E6219"/>
    <w:rsid w:val="009E7823"/>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67BE"/>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6345"/>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138"/>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0CC0"/>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556D"/>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44E"/>
    <w:rsid w:val="00D1067E"/>
    <w:rsid w:val="00D10F50"/>
    <w:rsid w:val="00D11272"/>
    <w:rsid w:val="00D126F5"/>
    <w:rsid w:val="00D1489E"/>
    <w:rsid w:val="00D1798A"/>
    <w:rsid w:val="00D20737"/>
    <w:rsid w:val="00D21E81"/>
    <w:rsid w:val="00D223DE"/>
    <w:rsid w:val="00D24E4A"/>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6D5F"/>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4F"/>
    <w:rsid w:val="00DB0258"/>
    <w:rsid w:val="00DB38EE"/>
    <w:rsid w:val="00DB498B"/>
    <w:rsid w:val="00DB66CA"/>
    <w:rsid w:val="00DB6BCA"/>
    <w:rsid w:val="00DB73F7"/>
    <w:rsid w:val="00DC0321"/>
    <w:rsid w:val="00DC3067"/>
    <w:rsid w:val="00DC370B"/>
    <w:rsid w:val="00DC5B90"/>
    <w:rsid w:val="00DD00FF"/>
    <w:rsid w:val="00DD0619"/>
    <w:rsid w:val="00DD07FB"/>
    <w:rsid w:val="00DD1A34"/>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0CA8"/>
    <w:rsid w:val="00E01138"/>
    <w:rsid w:val="00E02DFB"/>
    <w:rsid w:val="00E030F9"/>
    <w:rsid w:val="00E0311A"/>
    <w:rsid w:val="00E03138"/>
    <w:rsid w:val="00E06404"/>
    <w:rsid w:val="00E065D2"/>
    <w:rsid w:val="00E11A85"/>
    <w:rsid w:val="00E11BBC"/>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6420"/>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B791D"/>
    <w:rsid w:val="00EC5359"/>
    <w:rsid w:val="00EC562A"/>
    <w:rsid w:val="00EC6198"/>
    <w:rsid w:val="00ED067A"/>
    <w:rsid w:val="00ED2B50"/>
    <w:rsid w:val="00ED2C64"/>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40D1"/>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67B22"/>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4977"/>
    <w:rsid w:val="00FD59EB"/>
    <w:rsid w:val="00FD7299"/>
    <w:rsid w:val="00FE1FBE"/>
    <w:rsid w:val="00FE3901"/>
    <w:rsid w:val="00FE39D3"/>
    <w:rsid w:val="00FE4BCE"/>
    <w:rsid w:val="00FE54AE"/>
    <w:rsid w:val="00FE576A"/>
    <w:rsid w:val="00FE7E79"/>
    <w:rsid w:val="00FF3AA1"/>
    <w:rsid w:val="00FF3E7D"/>
    <w:rsid w:val="00FF5B99"/>
    <w:rsid w:val="00FF730C"/>
    <w:rsid w:val="00FF73F4"/>
    <w:rsid w:val="00FF7CE4"/>
    <w:rsid w:val="00FF7E39"/>
    <w:rsid w:val="233F450B"/>
    <w:rsid w:val="2BDE0104"/>
    <w:rsid w:val="76A3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C1E1340"/>
  <w15:docId w15:val="{F4B04D7F-1230-4B9B-BF44-29764BAA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character" w:customStyle="1" w:styleId="texteoukn">
    <w:name w:val="text_eoukn"/>
    <w:basedOn w:val="afff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baike.baidu.com/item/%E5%AF%BC%E6%92%AD/0?fromModule=lemma_inlin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59080AF1794C1983526B0ED6F1B264"/>
        <w:category>
          <w:name w:val="常规"/>
          <w:gallery w:val="placeholder"/>
        </w:category>
        <w:types>
          <w:type w:val="bbPlcHdr"/>
        </w:types>
        <w:behaviors>
          <w:behavior w:val="content"/>
        </w:behaviors>
        <w:guid w:val="{4D142442-A920-4609-AAFF-2D893650BF71}"/>
      </w:docPartPr>
      <w:docPartBody>
        <w:p w:rsidR="00DA7175" w:rsidRDefault="00000000">
          <w:pPr>
            <w:pStyle w:val="A759080AF1794C1983526B0ED6F1B264"/>
            <w:rPr>
              <w:rFonts w:hint="eastAsia"/>
            </w:rPr>
          </w:pPr>
          <w:r>
            <w:rPr>
              <w:rStyle w:val="a3"/>
              <w:rFonts w:hint="eastAsia"/>
            </w:rPr>
            <w:t>单击或点击此处输入文字。</w:t>
          </w:r>
        </w:p>
      </w:docPartBody>
    </w:docPart>
    <w:docPart>
      <w:docPartPr>
        <w:name w:val="BAA698A37AB04118B06DF3F34E29B0FF"/>
        <w:category>
          <w:name w:val="常规"/>
          <w:gallery w:val="placeholder"/>
        </w:category>
        <w:types>
          <w:type w:val="bbPlcHdr"/>
        </w:types>
        <w:behaviors>
          <w:behavior w:val="content"/>
        </w:behaviors>
        <w:guid w:val="{0B808556-C2C4-45BB-89DA-7114D2DE32BF}"/>
      </w:docPartPr>
      <w:docPartBody>
        <w:p w:rsidR="00DA7175" w:rsidRDefault="00000000">
          <w:pPr>
            <w:pStyle w:val="BAA698A37AB04118B06DF3F34E29B0FF"/>
            <w:rPr>
              <w:rFonts w:hint="eastAsia"/>
            </w:rPr>
          </w:pPr>
          <w:r>
            <w:rPr>
              <w:rStyle w:val="a3"/>
              <w:rFonts w:hint="eastAsia"/>
            </w:rPr>
            <w:t>选择一项。</w:t>
          </w:r>
        </w:p>
      </w:docPartBody>
    </w:docPart>
    <w:docPart>
      <w:docPartPr>
        <w:name w:val="8FB0BBB424A5431EA9FA678D2F187F13"/>
        <w:category>
          <w:name w:val="常规"/>
          <w:gallery w:val="placeholder"/>
        </w:category>
        <w:types>
          <w:type w:val="bbPlcHdr"/>
        </w:types>
        <w:behaviors>
          <w:behavior w:val="content"/>
        </w:behaviors>
        <w:guid w:val="{C12275C2-FF44-4AF6-AD90-9F53ABFD84E9}"/>
      </w:docPartPr>
      <w:docPartBody>
        <w:p w:rsidR="00DA7175" w:rsidRDefault="00000000">
          <w:pPr>
            <w:pStyle w:val="8FB0BBB424A5431EA9FA678D2F187F13"/>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ingFangSC-Regular">
    <w:altName w:val="MV Boli"/>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A8"/>
    <w:rsid w:val="000834AB"/>
    <w:rsid w:val="00384EF0"/>
    <w:rsid w:val="003C402C"/>
    <w:rsid w:val="004660B2"/>
    <w:rsid w:val="005119D6"/>
    <w:rsid w:val="00564209"/>
    <w:rsid w:val="00686202"/>
    <w:rsid w:val="0069051A"/>
    <w:rsid w:val="007F2CA9"/>
    <w:rsid w:val="00877EE8"/>
    <w:rsid w:val="008A694B"/>
    <w:rsid w:val="00933A07"/>
    <w:rsid w:val="00A96C9E"/>
    <w:rsid w:val="00B772AE"/>
    <w:rsid w:val="00D353A8"/>
    <w:rsid w:val="00D659B2"/>
    <w:rsid w:val="00DA7175"/>
    <w:rsid w:val="00DF2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759080AF1794C1983526B0ED6F1B264">
    <w:name w:val="A759080AF1794C1983526B0ED6F1B264"/>
    <w:qFormat/>
    <w:pPr>
      <w:widowControl w:val="0"/>
      <w:jc w:val="both"/>
    </w:pPr>
    <w:rPr>
      <w:kern w:val="2"/>
      <w:sz w:val="21"/>
      <w:szCs w:val="22"/>
    </w:rPr>
  </w:style>
  <w:style w:type="paragraph" w:customStyle="1" w:styleId="BAA698A37AB04118B06DF3F34E29B0FF">
    <w:name w:val="BAA698A37AB04118B06DF3F34E29B0FF"/>
    <w:qFormat/>
    <w:pPr>
      <w:widowControl w:val="0"/>
      <w:jc w:val="both"/>
    </w:pPr>
    <w:rPr>
      <w:kern w:val="2"/>
      <w:sz w:val="21"/>
      <w:szCs w:val="22"/>
    </w:rPr>
  </w:style>
  <w:style w:type="paragraph" w:customStyle="1" w:styleId="8FB0BBB424A5431EA9FA678D2F187F13">
    <w:name w:val="8FB0BBB424A5431EA9FA678D2F187F1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F3852D3-4820-4A58-9C50-EDECD90957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17</TotalTime>
  <Pages>23</Pages>
  <Words>3094</Words>
  <Characters>17641</Characters>
  <Application>Microsoft Office Word</Application>
  <DocSecurity>0</DocSecurity>
  <Lines>147</Lines>
  <Paragraphs>41</Paragraphs>
  <ScaleCrop>false</ScaleCrop>
  <Company>PCMI</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PGYUSER</dc:creator>
  <dc:description>&lt;config cover="true" show_menu="true" version="1.0.0" doctype="SDKXY"&gt;_x000d_
&lt;/config&gt;</dc:description>
  <cp:lastModifiedBy>之晋 王</cp:lastModifiedBy>
  <cp:revision>15</cp:revision>
  <cp:lastPrinted>2024-03-26T01:29:00Z</cp:lastPrinted>
  <dcterms:created xsi:type="dcterms:W3CDTF">2024-03-26T01:34:00Z</dcterms:created>
  <dcterms:modified xsi:type="dcterms:W3CDTF">2024-10-29T02:50:00Z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8073C9A10C084C67900DF58A5BEC58D6_12</vt:lpwstr>
  </property>
</Properties>
</file>