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 w:type="dxa"/>
        <w:tblLayout w:type="fixed"/>
        <w:tblCellMar>
          <w:left w:w="30" w:type="dxa"/>
          <w:right w:w="30" w:type="dxa"/>
        </w:tblCellMar>
        <w:tblLook w:val="0000" w:firstRow="0" w:lastRow="0" w:firstColumn="0" w:lastColumn="0" w:noHBand="0" w:noVBand="0"/>
      </w:tblPr>
      <w:tblGrid>
        <w:gridCol w:w="876"/>
        <w:gridCol w:w="1531"/>
        <w:gridCol w:w="7093"/>
      </w:tblGrid>
      <w:tr w:rsidR="00F8685D" w:rsidRPr="00F8685D" w14:paraId="6F28EE38" w14:textId="77777777" w:rsidTr="00F8685D">
        <w:tblPrEx>
          <w:tblCellMar>
            <w:top w:w="0" w:type="dxa"/>
            <w:bottom w:w="0" w:type="dxa"/>
          </w:tblCellMar>
        </w:tblPrEx>
        <w:trPr>
          <w:trHeight w:val="1001"/>
        </w:trPr>
        <w:tc>
          <w:tcPr>
            <w:tcW w:w="9500" w:type="dxa"/>
            <w:gridSpan w:val="3"/>
            <w:tcBorders>
              <w:top w:val="nil"/>
              <w:left w:val="nil"/>
              <w:bottom w:val="single" w:sz="6" w:space="0" w:color="auto"/>
              <w:right w:val="nil"/>
            </w:tcBorders>
          </w:tcPr>
          <w:p w14:paraId="1C806247" w14:textId="4947FDB4" w:rsidR="00F8685D" w:rsidRPr="00F8685D" w:rsidRDefault="00F8685D">
            <w:pPr>
              <w:autoSpaceDE w:val="0"/>
              <w:autoSpaceDN w:val="0"/>
              <w:adjustRightInd w:val="0"/>
              <w:jc w:val="center"/>
              <w:rPr>
                <w:rFonts w:ascii="方正小标宋简体" w:eastAsia="方正小标宋简体" w:hAnsi="Times New Roman" w:cs="Times New Roman" w:hint="eastAsia"/>
                <w:color w:val="000000"/>
                <w:kern w:val="0"/>
                <w:sz w:val="44"/>
                <w:szCs w:val="44"/>
              </w:rPr>
            </w:pPr>
            <w:r w:rsidRPr="00F8685D">
              <w:rPr>
                <w:rFonts w:ascii="方正小标宋简体" w:eastAsia="方正小标宋简体" w:hAnsi="Times New Roman" w:cs="Times New Roman" w:hint="eastAsia"/>
                <w:color w:val="000000"/>
                <w:kern w:val="0"/>
                <w:sz w:val="44"/>
                <w:szCs w:val="44"/>
              </w:rPr>
              <w:t>货物出口许可办事指南</w:t>
            </w:r>
          </w:p>
        </w:tc>
      </w:tr>
      <w:tr w:rsidR="00F8685D" w14:paraId="0C8E4D66"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1047C412" w14:textId="77777777" w:rsidR="00F8685D" w:rsidRDefault="00F8685D" w:rsidP="00F8685D">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序号</w:t>
            </w:r>
          </w:p>
        </w:tc>
        <w:tc>
          <w:tcPr>
            <w:tcW w:w="1531" w:type="dxa"/>
            <w:tcBorders>
              <w:top w:val="single" w:sz="6" w:space="0" w:color="auto"/>
              <w:left w:val="single" w:sz="6" w:space="0" w:color="auto"/>
              <w:bottom w:val="single" w:sz="6" w:space="0" w:color="auto"/>
              <w:right w:val="single" w:sz="6" w:space="0" w:color="auto"/>
            </w:tcBorders>
            <w:vAlign w:val="center"/>
          </w:tcPr>
          <w:p w14:paraId="2C39A568" w14:textId="77777777" w:rsidR="00F8685D" w:rsidRDefault="00F8685D" w:rsidP="00F8685D">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信息要素</w:t>
            </w:r>
          </w:p>
        </w:tc>
        <w:tc>
          <w:tcPr>
            <w:tcW w:w="7092" w:type="dxa"/>
            <w:tcBorders>
              <w:top w:val="single" w:sz="6" w:space="0" w:color="auto"/>
              <w:left w:val="single" w:sz="6" w:space="0" w:color="auto"/>
              <w:bottom w:val="single" w:sz="6" w:space="0" w:color="auto"/>
              <w:right w:val="single" w:sz="6" w:space="0" w:color="auto"/>
            </w:tcBorders>
            <w:vAlign w:val="center"/>
          </w:tcPr>
          <w:p w14:paraId="3A8B4978" w14:textId="77777777" w:rsidR="00F8685D" w:rsidRDefault="00F8685D" w:rsidP="00F8685D">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填表说明</w:t>
            </w:r>
          </w:p>
        </w:tc>
      </w:tr>
      <w:tr w:rsidR="00F8685D" w14:paraId="12FC6A44"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4A3BFC80"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w:t>
            </w:r>
          </w:p>
        </w:tc>
        <w:tc>
          <w:tcPr>
            <w:tcW w:w="1531" w:type="dxa"/>
            <w:tcBorders>
              <w:top w:val="single" w:sz="6" w:space="0" w:color="auto"/>
              <w:left w:val="single" w:sz="6" w:space="0" w:color="auto"/>
              <w:bottom w:val="single" w:sz="6" w:space="0" w:color="auto"/>
              <w:right w:val="single" w:sz="6" w:space="0" w:color="auto"/>
            </w:tcBorders>
            <w:vAlign w:val="center"/>
          </w:tcPr>
          <w:p w14:paraId="616EA5D9"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主项名称</w:t>
            </w:r>
          </w:p>
          <w:p w14:paraId="7A52880C" w14:textId="3C609CDD"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（子项名称）</w:t>
            </w:r>
          </w:p>
        </w:tc>
        <w:tc>
          <w:tcPr>
            <w:tcW w:w="7092" w:type="dxa"/>
            <w:tcBorders>
              <w:top w:val="single" w:sz="6" w:space="0" w:color="auto"/>
              <w:left w:val="single" w:sz="6" w:space="0" w:color="auto"/>
              <w:bottom w:val="single" w:sz="6" w:space="0" w:color="auto"/>
              <w:right w:val="single" w:sz="6" w:space="0" w:color="auto"/>
            </w:tcBorders>
            <w:vAlign w:val="center"/>
          </w:tcPr>
          <w:p w14:paraId="4B3A347D"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货物出口许可</w:t>
            </w:r>
          </w:p>
        </w:tc>
      </w:tr>
      <w:tr w:rsidR="00F8685D" w14:paraId="4F96AA05"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788577C9"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w:t>
            </w:r>
          </w:p>
        </w:tc>
        <w:tc>
          <w:tcPr>
            <w:tcW w:w="1531" w:type="dxa"/>
            <w:tcBorders>
              <w:top w:val="single" w:sz="6" w:space="0" w:color="auto"/>
              <w:left w:val="single" w:sz="6" w:space="0" w:color="auto"/>
              <w:bottom w:val="single" w:sz="6" w:space="0" w:color="auto"/>
              <w:right w:val="single" w:sz="6" w:space="0" w:color="auto"/>
            </w:tcBorders>
            <w:vAlign w:val="center"/>
          </w:tcPr>
          <w:p w14:paraId="335145FE"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权力来源</w:t>
            </w:r>
          </w:p>
        </w:tc>
        <w:tc>
          <w:tcPr>
            <w:tcW w:w="7092" w:type="dxa"/>
            <w:tcBorders>
              <w:top w:val="single" w:sz="6" w:space="0" w:color="auto"/>
              <w:left w:val="single" w:sz="6" w:space="0" w:color="auto"/>
              <w:bottom w:val="single" w:sz="6" w:space="0" w:color="auto"/>
              <w:right w:val="single" w:sz="6" w:space="0" w:color="auto"/>
            </w:tcBorders>
            <w:vAlign w:val="center"/>
          </w:tcPr>
          <w:p w14:paraId="4FF6F15F"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上级委托</w:t>
            </w:r>
          </w:p>
        </w:tc>
      </w:tr>
      <w:tr w:rsidR="00F8685D" w14:paraId="0C33C105"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620559DB"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3</w:t>
            </w:r>
          </w:p>
        </w:tc>
        <w:tc>
          <w:tcPr>
            <w:tcW w:w="1531" w:type="dxa"/>
            <w:tcBorders>
              <w:top w:val="single" w:sz="6" w:space="0" w:color="auto"/>
              <w:left w:val="single" w:sz="6" w:space="0" w:color="auto"/>
              <w:bottom w:val="single" w:sz="6" w:space="0" w:color="auto"/>
              <w:right w:val="single" w:sz="6" w:space="0" w:color="auto"/>
            </w:tcBorders>
            <w:vAlign w:val="center"/>
          </w:tcPr>
          <w:p w14:paraId="025510D0"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法定办结时限</w:t>
            </w:r>
          </w:p>
        </w:tc>
        <w:tc>
          <w:tcPr>
            <w:tcW w:w="7092" w:type="dxa"/>
            <w:tcBorders>
              <w:top w:val="single" w:sz="6" w:space="0" w:color="auto"/>
              <w:left w:val="single" w:sz="6" w:space="0" w:color="auto"/>
              <w:bottom w:val="single" w:sz="6" w:space="0" w:color="auto"/>
              <w:right w:val="single" w:sz="6" w:space="0" w:color="auto"/>
            </w:tcBorders>
            <w:vAlign w:val="center"/>
          </w:tcPr>
          <w:p w14:paraId="14729E68"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3</w:t>
            </w:r>
            <w:r>
              <w:rPr>
                <w:rFonts w:ascii="宋体" w:eastAsia="宋体" w:cs="宋体" w:hint="eastAsia"/>
                <w:color w:val="000000"/>
                <w:kern w:val="0"/>
                <w:sz w:val="20"/>
                <w:szCs w:val="20"/>
              </w:rPr>
              <w:t>个工作日</w:t>
            </w:r>
          </w:p>
        </w:tc>
      </w:tr>
      <w:tr w:rsidR="00F8685D" w14:paraId="32B58248" w14:textId="77777777" w:rsidTr="00F8685D">
        <w:tblPrEx>
          <w:tblCellMar>
            <w:top w:w="0" w:type="dxa"/>
            <w:bottom w:w="0" w:type="dxa"/>
          </w:tblCellMar>
        </w:tblPrEx>
        <w:trPr>
          <w:trHeight w:val="750"/>
        </w:trPr>
        <w:tc>
          <w:tcPr>
            <w:tcW w:w="876" w:type="dxa"/>
            <w:tcBorders>
              <w:top w:val="single" w:sz="6" w:space="0" w:color="auto"/>
              <w:left w:val="single" w:sz="6" w:space="0" w:color="auto"/>
              <w:bottom w:val="single" w:sz="6" w:space="0" w:color="auto"/>
              <w:right w:val="single" w:sz="6" w:space="0" w:color="auto"/>
            </w:tcBorders>
            <w:vAlign w:val="center"/>
          </w:tcPr>
          <w:p w14:paraId="3880A100"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4</w:t>
            </w:r>
          </w:p>
        </w:tc>
        <w:tc>
          <w:tcPr>
            <w:tcW w:w="1531" w:type="dxa"/>
            <w:tcBorders>
              <w:top w:val="single" w:sz="6" w:space="0" w:color="auto"/>
              <w:left w:val="single" w:sz="6" w:space="0" w:color="auto"/>
              <w:bottom w:val="single" w:sz="6" w:space="0" w:color="auto"/>
              <w:right w:val="single" w:sz="6" w:space="0" w:color="auto"/>
            </w:tcBorders>
            <w:vAlign w:val="center"/>
          </w:tcPr>
          <w:p w14:paraId="01128D7D"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面向法人事项</w:t>
            </w:r>
          </w:p>
          <w:p w14:paraId="39AD6214" w14:textId="6CDD4E52"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主题分类</w:t>
            </w:r>
          </w:p>
        </w:tc>
        <w:tc>
          <w:tcPr>
            <w:tcW w:w="7092" w:type="dxa"/>
            <w:tcBorders>
              <w:top w:val="single" w:sz="6" w:space="0" w:color="auto"/>
              <w:left w:val="single" w:sz="6" w:space="0" w:color="auto"/>
              <w:bottom w:val="single" w:sz="6" w:space="0" w:color="auto"/>
              <w:right w:val="single" w:sz="6" w:space="0" w:color="auto"/>
            </w:tcBorders>
            <w:vAlign w:val="center"/>
          </w:tcPr>
          <w:p w14:paraId="4B987461"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商务贸易</w:t>
            </w:r>
          </w:p>
        </w:tc>
      </w:tr>
      <w:tr w:rsidR="00F8685D" w14:paraId="02B014A6" w14:textId="77777777" w:rsidTr="00F8685D">
        <w:tblPrEx>
          <w:tblCellMar>
            <w:top w:w="0" w:type="dxa"/>
            <w:bottom w:w="0" w:type="dxa"/>
          </w:tblCellMar>
        </w:tblPrEx>
        <w:trPr>
          <w:trHeight w:val="4826"/>
        </w:trPr>
        <w:tc>
          <w:tcPr>
            <w:tcW w:w="876" w:type="dxa"/>
            <w:tcBorders>
              <w:top w:val="single" w:sz="6" w:space="0" w:color="auto"/>
              <w:left w:val="single" w:sz="6" w:space="0" w:color="auto"/>
              <w:bottom w:val="single" w:sz="6" w:space="0" w:color="auto"/>
              <w:right w:val="single" w:sz="6" w:space="0" w:color="auto"/>
            </w:tcBorders>
            <w:vAlign w:val="center"/>
          </w:tcPr>
          <w:p w14:paraId="7853E43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5</w:t>
            </w:r>
          </w:p>
        </w:tc>
        <w:tc>
          <w:tcPr>
            <w:tcW w:w="1531" w:type="dxa"/>
            <w:tcBorders>
              <w:top w:val="single" w:sz="6" w:space="0" w:color="auto"/>
              <w:left w:val="single" w:sz="6" w:space="0" w:color="auto"/>
              <w:bottom w:val="single" w:sz="6" w:space="0" w:color="auto"/>
              <w:right w:val="single" w:sz="6" w:space="0" w:color="auto"/>
            </w:tcBorders>
            <w:vAlign w:val="center"/>
          </w:tcPr>
          <w:p w14:paraId="4566E69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受理条件</w:t>
            </w:r>
          </w:p>
        </w:tc>
        <w:tc>
          <w:tcPr>
            <w:tcW w:w="7092" w:type="dxa"/>
            <w:tcBorders>
              <w:top w:val="single" w:sz="6" w:space="0" w:color="auto"/>
              <w:left w:val="single" w:sz="6" w:space="0" w:color="auto"/>
              <w:bottom w:val="single" w:sz="6" w:space="0" w:color="auto"/>
              <w:right w:val="single" w:sz="6" w:space="0" w:color="auto"/>
            </w:tcBorders>
            <w:vAlign w:val="center"/>
          </w:tcPr>
          <w:p w14:paraId="17A87217" w14:textId="77777777"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hint="eastAsia"/>
                <w:color w:val="000000"/>
                <w:kern w:val="0"/>
                <w:sz w:val="18"/>
                <w:szCs w:val="18"/>
              </w:rPr>
              <w:t>申请条件：</w:t>
            </w:r>
          </w:p>
          <w:p w14:paraId="342DAA48" w14:textId="272F9F50"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1</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申请人已依法办理企业法人营业执照。</w:t>
            </w:r>
          </w:p>
          <w:p w14:paraId="56EA6266" w14:textId="2B5962CC"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2</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申请人已依法订立货物出口合同。</w:t>
            </w:r>
          </w:p>
          <w:p w14:paraId="78CDBF83" w14:textId="0E6A0396"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3</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申请人已获得出口配额（适用于申请出口属于配额管理的货物）。</w:t>
            </w:r>
          </w:p>
          <w:p w14:paraId="08390A57" w14:textId="00E15DDE"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4</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申请人已取得出口国营贸易经营资格或非国营贸易允许量（仅适用于同时属于出口许可证和出口国营贸易管理的货物）。</w:t>
            </w:r>
          </w:p>
          <w:p w14:paraId="0F4E67ED" w14:textId="51373E02"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5</w:t>
            </w:r>
            <w:r>
              <w:rPr>
                <w:rFonts w:ascii="宋体" w:eastAsia="宋体" w:cs="宋体"/>
                <w:color w:val="000000"/>
                <w:kern w:val="0"/>
                <w:sz w:val="18"/>
                <w:szCs w:val="18"/>
              </w:rPr>
              <w:t>.</w:t>
            </w:r>
            <w:r>
              <w:rPr>
                <w:rFonts w:ascii="宋体" w:eastAsia="宋体" w:cs="宋体" w:hint="eastAsia"/>
                <w:color w:val="000000"/>
                <w:kern w:val="0"/>
                <w:sz w:val="18"/>
                <w:szCs w:val="18"/>
              </w:rPr>
              <w:t>申请人已具有供港澳活畜禽经营权（适用于申请向港澳出口活牛或活猪、向香港出口活鸡）。</w:t>
            </w:r>
          </w:p>
          <w:p w14:paraId="4DF5AB0A" w14:textId="3425AC28"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6</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申请人已向工业和信息化部申请取得道路机动车辆生产企业及产品准入许可，并列入《道路机动车辆生产企业及产品》（适用于生产企业申请汽车出口）。</w:t>
            </w:r>
            <w:r>
              <w:rPr>
                <w:rFonts w:ascii="宋体" w:eastAsia="宋体" w:cs="宋体"/>
                <w:color w:val="000000"/>
                <w:kern w:val="0"/>
                <w:sz w:val="18"/>
                <w:szCs w:val="18"/>
              </w:rPr>
              <w:t xml:space="preserve"> </w:t>
            </w:r>
          </w:p>
          <w:p w14:paraId="64AF8475" w14:textId="501B2EA2"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7</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申请人已建有境外售后维修服务网点的（适用于生产企业申请汽车出口）。</w:t>
            </w:r>
          </w:p>
          <w:p w14:paraId="3C7976F0" w14:textId="4BD25589"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8</w:t>
            </w:r>
            <w:r>
              <w:rPr>
                <w:rFonts w:ascii="宋体" w:eastAsia="宋体" w:cs="宋体"/>
                <w:color w:val="000000"/>
                <w:kern w:val="0"/>
                <w:sz w:val="18"/>
                <w:szCs w:val="18"/>
              </w:rPr>
              <w:t>.</w:t>
            </w:r>
            <w:r>
              <w:rPr>
                <w:rFonts w:ascii="宋体" w:eastAsia="宋体" w:cs="宋体" w:hint="eastAsia"/>
                <w:color w:val="000000"/>
                <w:kern w:val="0"/>
                <w:sz w:val="18"/>
                <w:szCs w:val="18"/>
              </w:rPr>
              <w:t>申请人具备有效的</w:t>
            </w:r>
            <w:r>
              <w:rPr>
                <w:rFonts w:ascii="宋体" w:eastAsia="宋体" w:cs="宋体"/>
                <w:color w:val="000000"/>
                <w:kern w:val="0"/>
                <w:sz w:val="18"/>
                <w:szCs w:val="18"/>
              </w:rPr>
              <w:t>ISO9000</w:t>
            </w:r>
            <w:r>
              <w:rPr>
                <w:rFonts w:ascii="宋体" w:eastAsia="宋体" w:cs="宋体" w:hint="eastAsia"/>
                <w:color w:val="000000"/>
                <w:kern w:val="0"/>
                <w:sz w:val="18"/>
                <w:szCs w:val="18"/>
              </w:rPr>
              <w:t>企业质量管理体系认证及国家推行的自愿性产品认证或相关国际认证（适用于生产企业申请非公路用两轮摩托车出口）。</w:t>
            </w:r>
          </w:p>
          <w:p w14:paraId="1AD4A763" w14:textId="52DB4048"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9</w:t>
            </w:r>
            <w:r>
              <w:rPr>
                <w:rFonts w:ascii="宋体" w:eastAsia="宋体" w:cs="宋体"/>
                <w:color w:val="000000"/>
                <w:kern w:val="0"/>
                <w:sz w:val="18"/>
                <w:szCs w:val="18"/>
              </w:rPr>
              <w:t>.</w:t>
            </w:r>
            <w:r>
              <w:rPr>
                <w:rFonts w:ascii="宋体" w:eastAsia="宋体" w:cs="宋体" w:hint="eastAsia"/>
                <w:color w:val="000000"/>
                <w:kern w:val="0"/>
                <w:sz w:val="18"/>
                <w:szCs w:val="18"/>
              </w:rPr>
              <w:t>申请人已具备有效的</w:t>
            </w:r>
            <w:r>
              <w:rPr>
                <w:rFonts w:ascii="宋体" w:eastAsia="宋体" w:cs="宋体"/>
                <w:color w:val="000000"/>
                <w:kern w:val="0"/>
                <w:sz w:val="18"/>
                <w:szCs w:val="18"/>
              </w:rPr>
              <w:t>ISO9000</w:t>
            </w:r>
            <w:r>
              <w:rPr>
                <w:rFonts w:ascii="宋体" w:eastAsia="宋体" w:cs="宋体" w:hint="eastAsia"/>
                <w:color w:val="000000"/>
                <w:kern w:val="0"/>
                <w:sz w:val="18"/>
                <w:szCs w:val="18"/>
              </w:rPr>
              <w:t>企业质量管理体系认证和相关国际认证（适用于生产企业申请全地形车出口）。</w:t>
            </w:r>
          </w:p>
          <w:p w14:paraId="6B263E67" w14:textId="22A270D4"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10</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申请人获得已取得道路机动车辆生产企业及产品准入许可的生产企业的出口授权（适用于流通企业申请汽车出口）。</w:t>
            </w:r>
          </w:p>
          <w:p w14:paraId="3534F386" w14:textId="2D26919A"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11</w:t>
            </w:r>
            <w:r>
              <w:rPr>
                <w:rFonts w:ascii="宋体" w:eastAsia="宋体" w:cs="宋体" w:hint="eastAsia"/>
                <w:color w:val="000000"/>
                <w:kern w:val="0"/>
                <w:sz w:val="18"/>
                <w:szCs w:val="18"/>
              </w:rPr>
              <w:t>.</w:t>
            </w:r>
            <w:r>
              <w:rPr>
                <w:rFonts w:ascii="宋体" w:eastAsia="宋体" w:cs="宋体" w:hint="eastAsia"/>
                <w:color w:val="000000"/>
                <w:kern w:val="0"/>
                <w:sz w:val="18"/>
                <w:szCs w:val="18"/>
              </w:rPr>
              <w:t>申请人已具备与出口保有量相适应的维修服务能力（适用于申请汽车出口）。</w:t>
            </w:r>
          </w:p>
          <w:p w14:paraId="4B6F2A21" w14:textId="65BB39B6"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12</w:t>
            </w:r>
            <w:r>
              <w:rPr>
                <w:rFonts w:ascii="宋体" w:eastAsia="宋体" w:cs="宋体" w:hint="eastAsia"/>
                <w:color w:val="000000"/>
                <w:kern w:val="0"/>
                <w:sz w:val="18"/>
                <w:szCs w:val="18"/>
              </w:rPr>
              <w:t>.</w:t>
            </w:r>
            <w:r>
              <w:rPr>
                <w:rFonts w:ascii="宋体" w:eastAsia="宋体" w:cs="宋体" w:hint="eastAsia"/>
                <w:color w:val="000000"/>
                <w:kern w:val="0"/>
                <w:sz w:val="18"/>
                <w:szCs w:val="18"/>
              </w:rPr>
              <w:t>符合商务部</w:t>
            </w:r>
            <w:r>
              <w:rPr>
                <w:rFonts w:ascii="宋体" w:eastAsia="宋体" w:cs="宋体"/>
                <w:color w:val="000000"/>
                <w:kern w:val="0"/>
                <w:sz w:val="18"/>
                <w:szCs w:val="18"/>
              </w:rPr>
              <w:t xml:space="preserve"> </w:t>
            </w:r>
            <w:r>
              <w:rPr>
                <w:rFonts w:ascii="宋体" w:eastAsia="宋体" w:cs="宋体" w:hint="eastAsia"/>
                <w:color w:val="000000"/>
                <w:kern w:val="0"/>
                <w:sz w:val="18"/>
                <w:szCs w:val="18"/>
              </w:rPr>
              <w:t>工业和信息化部</w:t>
            </w:r>
            <w:r>
              <w:rPr>
                <w:rFonts w:ascii="宋体" w:eastAsia="宋体" w:cs="宋体"/>
                <w:color w:val="000000"/>
                <w:kern w:val="0"/>
                <w:sz w:val="18"/>
                <w:szCs w:val="18"/>
              </w:rPr>
              <w:t xml:space="preserve"> </w:t>
            </w:r>
            <w:r>
              <w:rPr>
                <w:rFonts w:ascii="宋体" w:eastAsia="宋体" w:cs="宋体" w:hint="eastAsia"/>
                <w:color w:val="000000"/>
                <w:kern w:val="0"/>
                <w:sz w:val="18"/>
                <w:szCs w:val="18"/>
              </w:rPr>
              <w:t>海关总署</w:t>
            </w:r>
            <w:r>
              <w:rPr>
                <w:rFonts w:ascii="宋体" w:eastAsia="宋体" w:cs="宋体"/>
                <w:color w:val="000000"/>
                <w:kern w:val="0"/>
                <w:sz w:val="18"/>
                <w:szCs w:val="18"/>
              </w:rPr>
              <w:t xml:space="preserve"> </w:t>
            </w:r>
            <w:r>
              <w:rPr>
                <w:rFonts w:ascii="宋体" w:eastAsia="宋体" w:cs="宋体" w:hint="eastAsia"/>
                <w:color w:val="000000"/>
                <w:kern w:val="0"/>
                <w:sz w:val="18"/>
                <w:szCs w:val="18"/>
              </w:rPr>
              <w:t>市场监督总局公告</w:t>
            </w:r>
            <w:r>
              <w:rPr>
                <w:rFonts w:ascii="宋体" w:eastAsia="宋体" w:cs="宋体"/>
                <w:color w:val="000000"/>
                <w:kern w:val="0"/>
                <w:sz w:val="18"/>
                <w:szCs w:val="18"/>
              </w:rPr>
              <w:t>2021</w:t>
            </w:r>
            <w:r>
              <w:rPr>
                <w:rFonts w:ascii="宋体" w:eastAsia="宋体" w:cs="宋体" w:hint="eastAsia"/>
                <w:color w:val="000000"/>
                <w:kern w:val="0"/>
                <w:sz w:val="18"/>
                <w:szCs w:val="18"/>
              </w:rPr>
              <w:t>年第</w:t>
            </w:r>
            <w:r>
              <w:rPr>
                <w:rFonts w:ascii="宋体" w:eastAsia="宋体" w:cs="宋体"/>
                <w:color w:val="000000"/>
                <w:kern w:val="0"/>
                <w:sz w:val="18"/>
                <w:szCs w:val="18"/>
              </w:rPr>
              <w:t>44</w:t>
            </w:r>
            <w:r>
              <w:rPr>
                <w:rFonts w:ascii="宋体" w:eastAsia="宋体" w:cs="宋体" w:hint="eastAsia"/>
                <w:color w:val="000000"/>
                <w:kern w:val="0"/>
                <w:sz w:val="18"/>
                <w:szCs w:val="18"/>
              </w:rPr>
              <w:t>号规定的条件（适用于申请汽车出口）。</w:t>
            </w:r>
          </w:p>
        </w:tc>
      </w:tr>
      <w:tr w:rsidR="00F8685D" w14:paraId="0ABEEBA8" w14:textId="77777777" w:rsidTr="00F8685D">
        <w:tblPrEx>
          <w:tblCellMar>
            <w:top w:w="0" w:type="dxa"/>
            <w:bottom w:w="0" w:type="dxa"/>
          </w:tblCellMar>
        </w:tblPrEx>
        <w:trPr>
          <w:trHeight w:val="878"/>
        </w:trPr>
        <w:tc>
          <w:tcPr>
            <w:tcW w:w="876" w:type="dxa"/>
            <w:tcBorders>
              <w:top w:val="single" w:sz="6" w:space="0" w:color="auto"/>
              <w:left w:val="single" w:sz="6" w:space="0" w:color="auto"/>
              <w:bottom w:val="single" w:sz="6" w:space="0" w:color="auto"/>
              <w:right w:val="single" w:sz="6" w:space="0" w:color="auto"/>
            </w:tcBorders>
            <w:vAlign w:val="center"/>
          </w:tcPr>
          <w:p w14:paraId="3814E3EB"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6</w:t>
            </w:r>
          </w:p>
        </w:tc>
        <w:tc>
          <w:tcPr>
            <w:tcW w:w="1531" w:type="dxa"/>
            <w:tcBorders>
              <w:top w:val="single" w:sz="6" w:space="0" w:color="auto"/>
              <w:left w:val="single" w:sz="6" w:space="0" w:color="auto"/>
              <w:bottom w:val="single" w:sz="6" w:space="0" w:color="auto"/>
              <w:right w:val="single" w:sz="6" w:space="0" w:color="auto"/>
            </w:tcBorders>
            <w:shd w:val="solid" w:color="FFFFFF" w:fill="auto"/>
            <w:vAlign w:val="center"/>
          </w:tcPr>
          <w:p w14:paraId="14789062"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申请材料</w:t>
            </w:r>
          </w:p>
        </w:tc>
        <w:tc>
          <w:tcPr>
            <w:tcW w:w="7092" w:type="dxa"/>
            <w:tcBorders>
              <w:top w:val="single" w:sz="6" w:space="0" w:color="auto"/>
              <w:left w:val="single" w:sz="6" w:space="0" w:color="auto"/>
              <w:bottom w:val="single" w:sz="6" w:space="0" w:color="auto"/>
              <w:right w:val="single" w:sz="6" w:space="0" w:color="auto"/>
            </w:tcBorders>
            <w:vAlign w:val="center"/>
          </w:tcPr>
          <w:p w14:paraId="7047BA31" w14:textId="445657BE"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color w:val="000000"/>
                <w:kern w:val="0"/>
                <w:sz w:val="18"/>
                <w:szCs w:val="18"/>
              </w:rPr>
              <w:t>1</w:t>
            </w:r>
            <w:r>
              <w:rPr>
                <w:rFonts w:ascii="宋体" w:eastAsia="宋体" w:cs="宋体" w:hint="eastAsia"/>
                <w:color w:val="000000"/>
                <w:kern w:val="0"/>
                <w:sz w:val="18"/>
                <w:szCs w:val="18"/>
              </w:rPr>
              <w:t>.</w:t>
            </w:r>
            <w:r>
              <w:rPr>
                <w:rFonts w:ascii="宋体" w:eastAsia="宋体" w:cs="宋体" w:hint="eastAsia"/>
                <w:color w:val="000000"/>
                <w:kern w:val="0"/>
                <w:sz w:val="18"/>
                <w:szCs w:val="18"/>
              </w:rPr>
              <w:t>货物出口合同；</w:t>
            </w:r>
            <w:r>
              <w:rPr>
                <w:rFonts w:ascii="宋体" w:eastAsia="宋体" w:cs="宋体"/>
                <w:color w:val="000000"/>
                <w:kern w:val="0"/>
                <w:sz w:val="18"/>
                <w:szCs w:val="18"/>
              </w:rPr>
              <w:t>2</w:t>
            </w:r>
            <w:r>
              <w:rPr>
                <w:rFonts w:ascii="宋体" w:eastAsia="宋体" w:cs="宋体"/>
                <w:color w:val="000000"/>
                <w:kern w:val="0"/>
                <w:sz w:val="18"/>
                <w:szCs w:val="18"/>
              </w:rPr>
              <w:t>.</w:t>
            </w:r>
            <w:r>
              <w:rPr>
                <w:rFonts w:ascii="宋体" w:eastAsia="宋体" w:cs="宋体" w:hint="eastAsia"/>
                <w:color w:val="000000"/>
                <w:kern w:val="0"/>
                <w:sz w:val="18"/>
                <w:szCs w:val="18"/>
              </w:rPr>
              <w:t>出口许可证申请表。</w:t>
            </w:r>
          </w:p>
        </w:tc>
      </w:tr>
      <w:tr w:rsidR="00F8685D" w14:paraId="241692D6"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5963374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7</w:t>
            </w:r>
          </w:p>
        </w:tc>
        <w:tc>
          <w:tcPr>
            <w:tcW w:w="1531" w:type="dxa"/>
            <w:tcBorders>
              <w:top w:val="single" w:sz="6" w:space="0" w:color="auto"/>
              <w:left w:val="single" w:sz="6" w:space="0" w:color="auto"/>
              <w:bottom w:val="single" w:sz="6" w:space="0" w:color="auto"/>
              <w:right w:val="single" w:sz="6" w:space="0" w:color="auto"/>
            </w:tcBorders>
            <w:vAlign w:val="center"/>
          </w:tcPr>
          <w:p w14:paraId="4E4BFE20"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服务对象</w:t>
            </w:r>
          </w:p>
        </w:tc>
        <w:tc>
          <w:tcPr>
            <w:tcW w:w="7092" w:type="dxa"/>
            <w:tcBorders>
              <w:top w:val="single" w:sz="6" w:space="0" w:color="auto"/>
              <w:left w:val="single" w:sz="6" w:space="0" w:color="auto"/>
              <w:bottom w:val="single" w:sz="6" w:space="0" w:color="auto"/>
              <w:right w:val="single" w:sz="6" w:space="0" w:color="auto"/>
            </w:tcBorders>
            <w:vAlign w:val="center"/>
          </w:tcPr>
          <w:p w14:paraId="5460E3F8" w14:textId="77777777" w:rsidR="00F8685D" w:rsidRDefault="00F8685D" w:rsidP="00F8685D">
            <w:pPr>
              <w:autoSpaceDE w:val="0"/>
              <w:autoSpaceDN w:val="0"/>
              <w:adjustRightInd w:val="0"/>
              <w:rPr>
                <w:rFonts w:ascii="宋体" w:eastAsia="宋体" w:cs="宋体"/>
                <w:color w:val="000000"/>
                <w:kern w:val="0"/>
                <w:sz w:val="18"/>
                <w:szCs w:val="18"/>
              </w:rPr>
            </w:pPr>
            <w:r>
              <w:rPr>
                <w:rFonts w:ascii="宋体" w:eastAsia="宋体" w:cs="宋体" w:hint="eastAsia"/>
                <w:color w:val="000000"/>
                <w:kern w:val="0"/>
                <w:sz w:val="18"/>
                <w:szCs w:val="18"/>
              </w:rPr>
              <w:t>本指南适用于货物出口许可证的申请和办理。</w:t>
            </w:r>
            <w:r>
              <w:rPr>
                <w:rFonts w:ascii="宋体" w:eastAsia="宋体" w:cs="宋体"/>
                <w:color w:val="000000"/>
                <w:kern w:val="0"/>
                <w:sz w:val="18"/>
                <w:szCs w:val="18"/>
              </w:rPr>
              <w:t xml:space="preserve"> </w:t>
            </w:r>
            <w:r>
              <w:rPr>
                <w:rFonts w:ascii="宋体" w:eastAsia="宋体" w:cs="宋体" w:hint="eastAsia"/>
                <w:color w:val="000000"/>
                <w:kern w:val="0"/>
                <w:sz w:val="18"/>
                <w:szCs w:val="18"/>
              </w:rPr>
              <w:t>属于许可证管理的出口货物详见商务部</w:t>
            </w:r>
            <w:r>
              <w:rPr>
                <w:rFonts w:ascii="宋体" w:eastAsia="宋体" w:cs="宋体"/>
                <w:color w:val="000000"/>
                <w:kern w:val="0"/>
                <w:sz w:val="18"/>
                <w:szCs w:val="18"/>
              </w:rPr>
              <w:t xml:space="preserve"> </w:t>
            </w:r>
            <w:r>
              <w:rPr>
                <w:rFonts w:ascii="宋体" w:eastAsia="宋体" w:cs="宋体" w:hint="eastAsia"/>
                <w:color w:val="000000"/>
                <w:kern w:val="0"/>
                <w:sz w:val="18"/>
                <w:szCs w:val="18"/>
              </w:rPr>
              <w:t>海关总署公告，出口上述货物，需申领《中华人民共和国出口许可证》，持出口许可证按海关规定办理通关手续。</w:t>
            </w:r>
          </w:p>
        </w:tc>
      </w:tr>
      <w:tr w:rsidR="00F8685D" w14:paraId="21F13388"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110BEB3F"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8</w:t>
            </w:r>
          </w:p>
        </w:tc>
        <w:tc>
          <w:tcPr>
            <w:tcW w:w="1531" w:type="dxa"/>
            <w:tcBorders>
              <w:top w:val="single" w:sz="6" w:space="0" w:color="auto"/>
              <w:left w:val="single" w:sz="6" w:space="0" w:color="auto"/>
              <w:bottom w:val="single" w:sz="6" w:space="0" w:color="auto"/>
              <w:right w:val="single" w:sz="6" w:space="0" w:color="auto"/>
            </w:tcBorders>
            <w:vAlign w:val="center"/>
          </w:tcPr>
          <w:p w14:paraId="114C78A7"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w:t>
            </w:r>
          </w:p>
        </w:tc>
        <w:tc>
          <w:tcPr>
            <w:tcW w:w="7092" w:type="dxa"/>
            <w:tcBorders>
              <w:top w:val="single" w:sz="6" w:space="0" w:color="auto"/>
              <w:left w:val="single" w:sz="6" w:space="0" w:color="auto"/>
              <w:bottom w:val="single" w:sz="6" w:space="0" w:color="auto"/>
              <w:right w:val="single" w:sz="6" w:space="0" w:color="auto"/>
            </w:tcBorders>
            <w:vAlign w:val="center"/>
          </w:tcPr>
          <w:p w14:paraId="3DBD4AF3"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辽宁省商务厅</w:t>
            </w:r>
          </w:p>
        </w:tc>
      </w:tr>
      <w:tr w:rsidR="00F8685D" w14:paraId="21C1163E"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3D52A76C"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9</w:t>
            </w:r>
          </w:p>
        </w:tc>
        <w:tc>
          <w:tcPr>
            <w:tcW w:w="1531" w:type="dxa"/>
            <w:tcBorders>
              <w:top w:val="single" w:sz="6" w:space="0" w:color="auto"/>
              <w:left w:val="single" w:sz="6" w:space="0" w:color="auto"/>
              <w:bottom w:val="single" w:sz="6" w:space="0" w:color="auto"/>
              <w:right w:val="single" w:sz="6" w:space="0" w:color="auto"/>
            </w:tcBorders>
            <w:vAlign w:val="center"/>
          </w:tcPr>
          <w:p w14:paraId="26EDAADC"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实施主体性质</w:t>
            </w:r>
          </w:p>
        </w:tc>
        <w:tc>
          <w:tcPr>
            <w:tcW w:w="7092" w:type="dxa"/>
            <w:tcBorders>
              <w:top w:val="single" w:sz="6" w:space="0" w:color="auto"/>
              <w:left w:val="single" w:sz="6" w:space="0" w:color="auto"/>
              <w:bottom w:val="single" w:sz="6" w:space="0" w:color="auto"/>
              <w:right w:val="single" w:sz="6" w:space="0" w:color="auto"/>
            </w:tcBorders>
            <w:vAlign w:val="center"/>
          </w:tcPr>
          <w:p w14:paraId="06C07E7C"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受委托组织</w:t>
            </w:r>
          </w:p>
        </w:tc>
      </w:tr>
      <w:tr w:rsidR="00F8685D" w14:paraId="2A3FBB1B"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077F0F09"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lastRenderedPageBreak/>
              <w:t>10</w:t>
            </w:r>
          </w:p>
        </w:tc>
        <w:tc>
          <w:tcPr>
            <w:tcW w:w="1531" w:type="dxa"/>
            <w:tcBorders>
              <w:top w:val="single" w:sz="6" w:space="0" w:color="auto"/>
              <w:left w:val="single" w:sz="6" w:space="0" w:color="auto"/>
              <w:bottom w:val="single" w:sz="6" w:space="0" w:color="auto"/>
              <w:right w:val="single" w:sz="6" w:space="0" w:color="auto"/>
            </w:tcBorders>
            <w:vAlign w:val="center"/>
          </w:tcPr>
          <w:p w14:paraId="30707CD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实施主体编码</w:t>
            </w:r>
          </w:p>
        </w:tc>
        <w:tc>
          <w:tcPr>
            <w:tcW w:w="7092" w:type="dxa"/>
            <w:tcBorders>
              <w:top w:val="single" w:sz="6" w:space="0" w:color="auto"/>
              <w:left w:val="single" w:sz="6" w:space="0" w:color="auto"/>
              <w:bottom w:val="single" w:sz="6" w:space="0" w:color="auto"/>
              <w:right w:val="single" w:sz="6" w:space="0" w:color="auto"/>
            </w:tcBorders>
            <w:vAlign w:val="center"/>
          </w:tcPr>
          <w:p w14:paraId="6671791A"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11210000MB0W34234R</w:t>
            </w:r>
          </w:p>
        </w:tc>
      </w:tr>
      <w:tr w:rsidR="00F8685D" w14:paraId="20AC6BE0"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69F9BA6C"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11</w:t>
            </w:r>
          </w:p>
        </w:tc>
        <w:tc>
          <w:tcPr>
            <w:tcW w:w="1531" w:type="dxa"/>
            <w:tcBorders>
              <w:top w:val="single" w:sz="6" w:space="0" w:color="auto"/>
              <w:left w:val="single" w:sz="6" w:space="0" w:color="auto"/>
              <w:bottom w:val="single" w:sz="6" w:space="0" w:color="auto"/>
              <w:right w:val="single" w:sz="6" w:space="0" w:color="auto"/>
            </w:tcBorders>
            <w:vAlign w:val="center"/>
          </w:tcPr>
          <w:p w14:paraId="2C71A33E"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办理形式</w:t>
            </w:r>
          </w:p>
        </w:tc>
        <w:tc>
          <w:tcPr>
            <w:tcW w:w="7092" w:type="dxa"/>
            <w:tcBorders>
              <w:top w:val="single" w:sz="6" w:space="0" w:color="auto"/>
              <w:left w:val="single" w:sz="6" w:space="0" w:color="auto"/>
              <w:bottom w:val="single" w:sz="6" w:space="0" w:color="auto"/>
              <w:right w:val="single" w:sz="6" w:space="0" w:color="auto"/>
            </w:tcBorders>
            <w:vAlign w:val="center"/>
          </w:tcPr>
          <w:p w14:paraId="1E904B7B"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窗口办理或网上办理</w:t>
            </w:r>
          </w:p>
        </w:tc>
      </w:tr>
      <w:tr w:rsidR="00F8685D" w14:paraId="6D9F6DEF"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11B3411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12</w:t>
            </w:r>
          </w:p>
        </w:tc>
        <w:tc>
          <w:tcPr>
            <w:tcW w:w="1531" w:type="dxa"/>
            <w:tcBorders>
              <w:top w:val="single" w:sz="6" w:space="0" w:color="auto"/>
              <w:left w:val="single" w:sz="6" w:space="0" w:color="auto"/>
              <w:bottom w:val="single" w:sz="6" w:space="0" w:color="auto"/>
              <w:right w:val="single" w:sz="6" w:space="0" w:color="auto"/>
            </w:tcBorders>
            <w:vAlign w:val="center"/>
          </w:tcPr>
          <w:p w14:paraId="5C24864F"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办理流程图</w:t>
            </w:r>
          </w:p>
          <w:p w14:paraId="24D4416F" w14:textId="3FCAA4E4"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描述</w:t>
            </w:r>
          </w:p>
        </w:tc>
        <w:tc>
          <w:tcPr>
            <w:tcW w:w="7092" w:type="dxa"/>
            <w:tcBorders>
              <w:top w:val="single" w:sz="6" w:space="0" w:color="auto"/>
              <w:left w:val="single" w:sz="6" w:space="0" w:color="auto"/>
              <w:bottom w:val="single" w:sz="6" w:space="0" w:color="auto"/>
              <w:right w:val="single" w:sz="6" w:space="0" w:color="auto"/>
            </w:tcBorders>
            <w:vAlign w:val="center"/>
          </w:tcPr>
          <w:p w14:paraId="7DDEF665"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详见流程图</w:t>
            </w:r>
          </w:p>
        </w:tc>
      </w:tr>
      <w:tr w:rsidR="00F8685D" w14:paraId="3B72DE99"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184963BC"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13</w:t>
            </w:r>
          </w:p>
        </w:tc>
        <w:tc>
          <w:tcPr>
            <w:tcW w:w="1531" w:type="dxa"/>
            <w:tcBorders>
              <w:top w:val="single" w:sz="6" w:space="0" w:color="auto"/>
              <w:left w:val="single" w:sz="6" w:space="0" w:color="auto"/>
              <w:bottom w:val="single" w:sz="6" w:space="0" w:color="auto"/>
              <w:right w:val="single" w:sz="6" w:space="0" w:color="auto"/>
            </w:tcBorders>
            <w:vAlign w:val="center"/>
          </w:tcPr>
          <w:p w14:paraId="5283EB27"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是否收费</w:t>
            </w:r>
          </w:p>
        </w:tc>
        <w:tc>
          <w:tcPr>
            <w:tcW w:w="7092" w:type="dxa"/>
            <w:tcBorders>
              <w:top w:val="single" w:sz="6" w:space="0" w:color="auto"/>
              <w:left w:val="single" w:sz="6" w:space="0" w:color="auto"/>
              <w:bottom w:val="single" w:sz="6" w:space="0" w:color="auto"/>
              <w:right w:val="single" w:sz="6" w:space="0" w:color="auto"/>
            </w:tcBorders>
            <w:vAlign w:val="center"/>
          </w:tcPr>
          <w:p w14:paraId="29E1186D"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否</w:t>
            </w:r>
          </w:p>
        </w:tc>
      </w:tr>
      <w:tr w:rsidR="00F8685D" w14:paraId="7C1E0B97"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40D2549F"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14</w:t>
            </w:r>
          </w:p>
        </w:tc>
        <w:tc>
          <w:tcPr>
            <w:tcW w:w="1531" w:type="dxa"/>
            <w:tcBorders>
              <w:top w:val="single" w:sz="6" w:space="0" w:color="auto"/>
              <w:left w:val="single" w:sz="6" w:space="0" w:color="auto"/>
              <w:bottom w:val="single" w:sz="6" w:space="0" w:color="auto"/>
              <w:right w:val="single" w:sz="6" w:space="0" w:color="auto"/>
            </w:tcBorders>
            <w:vAlign w:val="center"/>
          </w:tcPr>
          <w:p w14:paraId="600524B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办理地点</w:t>
            </w:r>
          </w:p>
        </w:tc>
        <w:tc>
          <w:tcPr>
            <w:tcW w:w="7092" w:type="dxa"/>
            <w:tcBorders>
              <w:top w:val="single" w:sz="6" w:space="0" w:color="auto"/>
              <w:left w:val="single" w:sz="6" w:space="0" w:color="auto"/>
              <w:bottom w:val="single" w:sz="6" w:space="0" w:color="auto"/>
              <w:right w:val="single" w:sz="6" w:space="0" w:color="auto"/>
            </w:tcBorders>
            <w:vAlign w:val="center"/>
          </w:tcPr>
          <w:p w14:paraId="405E48DD"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沈阳市皇姑区崇山中路</w:t>
            </w:r>
            <w:r>
              <w:rPr>
                <w:rFonts w:ascii="宋体" w:eastAsia="宋体" w:cs="宋体"/>
                <w:color w:val="000000"/>
                <w:kern w:val="0"/>
                <w:sz w:val="20"/>
                <w:szCs w:val="20"/>
              </w:rPr>
              <w:t>103</w:t>
            </w:r>
            <w:r>
              <w:rPr>
                <w:rFonts w:ascii="宋体" w:eastAsia="宋体" w:cs="宋体" w:hint="eastAsia"/>
                <w:color w:val="000000"/>
                <w:kern w:val="0"/>
                <w:sz w:val="20"/>
                <w:szCs w:val="20"/>
              </w:rPr>
              <w:t>号</w:t>
            </w:r>
            <w:r>
              <w:rPr>
                <w:rFonts w:ascii="宋体" w:eastAsia="宋体" w:cs="宋体"/>
                <w:color w:val="000000"/>
                <w:kern w:val="0"/>
                <w:sz w:val="20"/>
                <w:szCs w:val="20"/>
              </w:rPr>
              <w:t>-</w:t>
            </w:r>
            <w:r>
              <w:rPr>
                <w:rFonts w:ascii="宋体" w:eastAsia="宋体" w:cs="宋体" w:hint="eastAsia"/>
                <w:color w:val="000000"/>
                <w:kern w:val="0"/>
                <w:sz w:val="20"/>
                <w:szCs w:val="20"/>
              </w:rPr>
              <w:t>辽宁省政务服务中心</w:t>
            </w:r>
            <w:r>
              <w:rPr>
                <w:rFonts w:ascii="宋体" w:eastAsia="宋体" w:cs="宋体"/>
                <w:color w:val="000000"/>
                <w:kern w:val="0"/>
                <w:sz w:val="20"/>
                <w:szCs w:val="20"/>
              </w:rPr>
              <w:t>3</w:t>
            </w:r>
            <w:r>
              <w:rPr>
                <w:rFonts w:ascii="宋体" w:eastAsia="宋体" w:cs="宋体" w:hint="eastAsia"/>
                <w:color w:val="000000"/>
                <w:kern w:val="0"/>
                <w:sz w:val="20"/>
                <w:szCs w:val="20"/>
              </w:rPr>
              <w:t>楼</w:t>
            </w:r>
            <w:r>
              <w:rPr>
                <w:rFonts w:ascii="宋体" w:eastAsia="宋体" w:cs="宋体"/>
                <w:color w:val="000000"/>
                <w:kern w:val="0"/>
                <w:sz w:val="20"/>
                <w:szCs w:val="20"/>
              </w:rPr>
              <w:t>4</w:t>
            </w:r>
            <w:r>
              <w:rPr>
                <w:rFonts w:ascii="宋体" w:eastAsia="宋体" w:cs="宋体" w:hint="eastAsia"/>
                <w:color w:val="000000"/>
                <w:kern w:val="0"/>
                <w:sz w:val="20"/>
                <w:szCs w:val="20"/>
              </w:rPr>
              <w:t>号窗口</w:t>
            </w:r>
          </w:p>
        </w:tc>
      </w:tr>
      <w:tr w:rsidR="00F8685D" w14:paraId="0FB2E5B9"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27AFA0BC"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15</w:t>
            </w:r>
          </w:p>
        </w:tc>
        <w:tc>
          <w:tcPr>
            <w:tcW w:w="1531" w:type="dxa"/>
            <w:tcBorders>
              <w:top w:val="single" w:sz="6" w:space="0" w:color="auto"/>
              <w:left w:val="single" w:sz="6" w:space="0" w:color="auto"/>
              <w:bottom w:val="single" w:sz="6" w:space="0" w:color="auto"/>
              <w:right w:val="single" w:sz="6" w:space="0" w:color="auto"/>
            </w:tcBorders>
            <w:vAlign w:val="center"/>
          </w:tcPr>
          <w:p w14:paraId="17B60FF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办理时间</w:t>
            </w:r>
          </w:p>
        </w:tc>
        <w:tc>
          <w:tcPr>
            <w:tcW w:w="7092" w:type="dxa"/>
            <w:tcBorders>
              <w:top w:val="single" w:sz="6" w:space="0" w:color="auto"/>
              <w:left w:val="single" w:sz="6" w:space="0" w:color="auto"/>
              <w:bottom w:val="single" w:sz="6" w:space="0" w:color="auto"/>
              <w:right w:val="single" w:sz="6" w:space="0" w:color="auto"/>
            </w:tcBorders>
            <w:vAlign w:val="center"/>
          </w:tcPr>
          <w:p w14:paraId="3E8F04AB"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工作日</w:t>
            </w:r>
            <w:r>
              <w:rPr>
                <w:rFonts w:ascii="宋体" w:eastAsia="宋体" w:cs="宋体"/>
                <w:color w:val="000000"/>
                <w:kern w:val="0"/>
                <w:sz w:val="20"/>
                <w:szCs w:val="20"/>
              </w:rPr>
              <w:t xml:space="preserve">  8:30-11:30,13:00-16:30</w:t>
            </w:r>
          </w:p>
        </w:tc>
      </w:tr>
      <w:tr w:rsidR="00F8685D" w14:paraId="5FCA03F1"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5D23964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16</w:t>
            </w:r>
          </w:p>
        </w:tc>
        <w:tc>
          <w:tcPr>
            <w:tcW w:w="1531" w:type="dxa"/>
            <w:tcBorders>
              <w:top w:val="single" w:sz="6" w:space="0" w:color="auto"/>
              <w:left w:val="single" w:sz="6" w:space="0" w:color="auto"/>
              <w:bottom w:val="single" w:sz="6" w:space="0" w:color="auto"/>
              <w:right w:val="single" w:sz="6" w:space="0" w:color="auto"/>
            </w:tcBorders>
            <w:vAlign w:val="center"/>
          </w:tcPr>
          <w:p w14:paraId="3948810D"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咨询方式</w:t>
            </w:r>
          </w:p>
        </w:tc>
        <w:tc>
          <w:tcPr>
            <w:tcW w:w="7092" w:type="dxa"/>
            <w:tcBorders>
              <w:top w:val="single" w:sz="6" w:space="0" w:color="auto"/>
              <w:left w:val="single" w:sz="6" w:space="0" w:color="auto"/>
              <w:bottom w:val="single" w:sz="6" w:space="0" w:color="auto"/>
              <w:right w:val="single" w:sz="6" w:space="0" w:color="auto"/>
            </w:tcBorders>
            <w:vAlign w:val="center"/>
          </w:tcPr>
          <w:p w14:paraId="2D8B9B1A"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电话</w:t>
            </w:r>
            <w:r>
              <w:rPr>
                <w:rFonts w:ascii="宋体" w:eastAsia="宋体" w:cs="宋体"/>
                <w:color w:val="000000"/>
                <w:kern w:val="0"/>
                <w:sz w:val="20"/>
                <w:szCs w:val="20"/>
              </w:rPr>
              <w:t>:024-83988572</w:t>
            </w:r>
            <w:r>
              <w:rPr>
                <w:rFonts w:ascii="宋体" w:eastAsia="宋体" w:cs="宋体" w:hint="eastAsia"/>
                <w:color w:val="000000"/>
                <w:kern w:val="0"/>
                <w:sz w:val="20"/>
                <w:szCs w:val="20"/>
              </w:rPr>
              <w:t>或</w:t>
            </w:r>
            <w:r>
              <w:rPr>
                <w:rFonts w:ascii="宋体" w:eastAsia="宋体" w:cs="宋体"/>
                <w:color w:val="000000"/>
                <w:kern w:val="0"/>
                <w:sz w:val="20"/>
                <w:szCs w:val="20"/>
              </w:rPr>
              <w:t>83988807</w:t>
            </w:r>
          </w:p>
        </w:tc>
      </w:tr>
      <w:tr w:rsidR="00F8685D" w14:paraId="52F53E60"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64062A09"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17</w:t>
            </w:r>
          </w:p>
        </w:tc>
        <w:tc>
          <w:tcPr>
            <w:tcW w:w="1531" w:type="dxa"/>
            <w:tcBorders>
              <w:top w:val="single" w:sz="6" w:space="0" w:color="auto"/>
              <w:left w:val="single" w:sz="6" w:space="0" w:color="auto"/>
              <w:bottom w:val="single" w:sz="6" w:space="0" w:color="auto"/>
              <w:right w:val="single" w:sz="6" w:space="0" w:color="auto"/>
            </w:tcBorders>
            <w:vAlign w:val="center"/>
          </w:tcPr>
          <w:p w14:paraId="5B879447"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联系人</w:t>
            </w:r>
          </w:p>
        </w:tc>
        <w:tc>
          <w:tcPr>
            <w:tcW w:w="7092" w:type="dxa"/>
            <w:tcBorders>
              <w:top w:val="single" w:sz="6" w:space="0" w:color="auto"/>
              <w:left w:val="single" w:sz="6" w:space="0" w:color="auto"/>
              <w:bottom w:val="single" w:sz="6" w:space="0" w:color="auto"/>
              <w:right w:val="single" w:sz="6" w:space="0" w:color="auto"/>
            </w:tcBorders>
            <w:vAlign w:val="center"/>
          </w:tcPr>
          <w:p w14:paraId="7B504F0A"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孙宏</w:t>
            </w:r>
          </w:p>
        </w:tc>
      </w:tr>
      <w:tr w:rsidR="00F8685D" w14:paraId="57C4C883"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2566B993"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18</w:t>
            </w:r>
          </w:p>
        </w:tc>
        <w:tc>
          <w:tcPr>
            <w:tcW w:w="1531" w:type="dxa"/>
            <w:tcBorders>
              <w:top w:val="single" w:sz="6" w:space="0" w:color="auto"/>
              <w:left w:val="single" w:sz="6" w:space="0" w:color="auto"/>
              <w:bottom w:val="single" w:sz="6" w:space="0" w:color="auto"/>
              <w:right w:val="single" w:sz="6" w:space="0" w:color="auto"/>
            </w:tcBorders>
            <w:vAlign w:val="center"/>
          </w:tcPr>
          <w:p w14:paraId="70EA07ED"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监督投诉方式</w:t>
            </w:r>
          </w:p>
        </w:tc>
        <w:tc>
          <w:tcPr>
            <w:tcW w:w="7092" w:type="dxa"/>
            <w:tcBorders>
              <w:top w:val="single" w:sz="6" w:space="0" w:color="auto"/>
              <w:left w:val="single" w:sz="6" w:space="0" w:color="auto"/>
              <w:bottom w:val="single" w:sz="6" w:space="0" w:color="auto"/>
              <w:right w:val="single" w:sz="6" w:space="0" w:color="auto"/>
            </w:tcBorders>
            <w:vAlign w:val="center"/>
          </w:tcPr>
          <w:p w14:paraId="5D3F12E5"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电话</w:t>
            </w:r>
            <w:r>
              <w:rPr>
                <w:rFonts w:ascii="宋体" w:eastAsia="宋体" w:cs="宋体"/>
                <w:color w:val="000000"/>
                <w:kern w:val="0"/>
                <w:sz w:val="20"/>
                <w:szCs w:val="20"/>
              </w:rPr>
              <w:t>:024-86903391</w:t>
            </w:r>
          </w:p>
        </w:tc>
      </w:tr>
      <w:tr w:rsidR="00F8685D" w14:paraId="0D1D0E2C"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334D23F4"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19</w:t>
            </w:r>
          </w:p>
        </w:tc>
        <w:tc>
          <w:tcPr>
            <w:tcW w:w="1531" w:type="dxa"/>
            <w:tcBorders>
              <w:top w:val="single" w:sz="6" w:space="0" w:color="auto"/>
              <w:left w:val="single" w:sz="6" w:space="0" w:color="auto"/>
              <w:bottom w:val="single" w:sz="6" w:space="0" w:color="auto"/>
              <w:right w:val="single" w:sz="6" w:space="0" w:color="auto"/>
            </w:tcBorders>
            <w:vAlign w:val="center"/>
          </w:tcPr>
          <w:p w14:paraId="6A301F22"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是否进驻</w:t>
            </w:r>
          </w:p>
          <w:p w14:paraId="316923BB" w14:textId="004174F2"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政务大厅</w:t>
            </w:r>
          </w:p>
        </w:tc>
        <w:tc>
          <w:tcPr>
            <w:tcW w:w="7092" w:type="dxa"/>
            <w:tcBorders>
              <w:top w:val="single" w:sz="6" w:space="0" w:color="auto"/>
              <w:left w:val="single" w:sz="6" w:space="0" w:color="auto"/>
              <w:bottom w:val="single" w:sz="6" w:space="0" w:color="auto"/>
              <w:right w:val="single" w:sz="6" w:space="0" w:color="auto"/>
            </w:tcBorders>
            <w:vAlign w:val="center"/>
          </w:tcPr>
          <w:p w14:paraId="298C797A"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是</w:t>
            </w:r>
          </w:p>
        </w:tc>
      </w:tr>
      <w:tr w:rsidR="00F8685D" w14:paraId="3FA0C1E4"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2EB5611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20</w:t>
            </w:r>
          </w:p>
        </w:tc>
        <w:tc>
          <w:tcPr>
            <w:tcW w:w="1531" w:type="dxa"/>
            <w:tcBorders>
              <w:top w:val="single" w:sz="6" w:space="0" w:color="auto"/>
              <w:left w:val="single" w:sz="6" w:space="0" w:color="auto"/>
              <w:bottom w:val="single" w:sz="6" w:space="0" w:color="auto"/>
              <w:right w:val="single" w:sz="6" w:space="0" w:color="auto"/>
            </w:tcBorders>
            <w:vAlign w:val="center"/>
          </w:tcPr>
          <w:p w14:paraId="7F5A5E2F"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通办范围</w:t>
            </w:r>
          </w:p>
        </w:tc>
        <w:tc>
          <w:tcPr>
            <w:tcW w:w="7092" w:type="dxa"/>
            <w:tcBorders>
              <w:top w:val="single" w:sz="6" w:space="0" w:color="auto"/>
              <w:left w:val="single" w:sz="6" w:space="0" w:color="auto"/>
              <w:bottom w:val="single" w:sz="6" w:space="0" w:color="auto"/>
              <w:right w:val="single" w:sz="6" w:space="0" w:color="auto"/>
            </w:tcBorders>
            <w:vAlign w:val="center"/>
          </w:tcPr>
          <w:p w14:paraId="48DC1F12"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全省（不含沈阳市、大连市）</w:t>
            </w:r>
          </w:p>
        </w:tc>
      </w:tr>
      <w:tr w:rsidR="00F8685D" w14:paraId="51963578" w14:textId="77777777" w:rsidTr="00F8685D">
        <w:tblPrEx>
          <w:tblCellMar>
            <w:top w:w="0" w:type="dxa"/>
            <w:bottom w:w="0" w:type="dxa"/>
          </w:tblCellMar>
        </w:tblPrEx>
        <w:trPr>
          <w:trHeight w:val="790"/>
        </w:trPr>
        <w:tc>
          <w:tcPr>
            <w:tcW w:w="876" w:type="dxa"/>
            <w:tcBorders>
              <w:top w:val="single" w:sz="6" w:space="0" w:color="auto"/>
              <w:left w:val="single" w:sz="6" w:space="0" w:color="auto"/>
              <w:bottom w:val="single" w:sz="6" w:space="0" w:color="auto"/>
              <w:right w:val="single" w:sz="6" w:space="0" w:color="auto"/>
            </w:tcBorders>
            <w:vAlign w:val="center"/>
          </w:tcPr>
          <w:p w14:paraId="153B2531"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21</w:t>
            </w:r>
          </w:p>
        </w:tc>
        <w:tc>
          <w:tcPr>
            <w:tcW w:w="1531" w:type="dxa"/>
            <w:tcBorders>
              <w:top w:val="single" w:sz="6" w:space="0" w:color="auto"/>
              <w:left w:val="single" w:sz="6" w:space="0" w:color="auto"/>
              <w:bottom w:val="single" w:sz="6" w:space="0" w:color="auto"/>
              <w:right w:val="single" w:sz="6" w:space="0" w:color="auto"/>
            </w:tcBorders>
            <w:vAlign w:val="center"/>
          </w:tcPr>
          <w:p w14:paraId="190E88B8"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数量限制</w:t>
            </w:r>
          </w:p>
        </w:tc>
        <w:tc>
          <w:tcPr>
            <w:tcW w:w="7092" w:type="dxa"/>
            <w:tcBorders>
              <w:top w:val="single" w:sz="6" w:space="0" w:color="auto"/>
              <w:left w:val="single" w:sz="6" w:space="0" w:color="auto"/>
              <w:bottom w:val="single" w:sz="6" w:space="0" w:color="auto"/>
              <w:right w:val="single" w:sz="6" w:space="0" w:color="auto"/>
            </w:tcBorders>
            <w:vAlign w:val="center"/>
          </w:tcPr>
          <w:p w14:paraId="5D9FABFF"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无</w:t>
            </w:r>
          </w:p>
        </w:tc>
      </w:tr>
      <w:tr w:rsidR="00F8685D" w14:paraId="578E74D1"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0A8E22A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22</w:t>
            </w:r>
          </w:p>
        </w:tc>
        <w:tc>
          <w:tcPr>
            <w:tcW w:w="1531" w:type="dxa"/>
            <w:tcBorders>
              <w:top w:val="single" w:sz="6" w:space="0" w:color="auto"/>
              <w:left w:val="single" w:sz="6" w:space="0" w:color="auto"/>
              <w:bottom w:val="single" w:sz="6" w:space="0" w:color="auto"/>
              <w:right w:val="single" w:sz="6" w:space="0" w:color="auto"/>
            </w:tcBorders>
            <w:vAlign w:val="center"/>
          </w:tcPr>
          <w:p w14:paraId="09D3FCEB"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审批结果类型</w:t>
            </w:r>
          </w:p>
        </w:tc>
        <w:tc>
          <w:tcPr>
            <w:tcW w:w="7092" w:type="dxa"/>
            <w:tcBorders>
              <w:top w:val="single" w:sz="6" w:space="0" w:color="auto"/>
              <w:left w:val="single" w:sz="6" w:space="0" w:color="auto"/>
              <w:bottom w:val="single" w:sz="6" w:space="0" w:color="auto"/>
              <w:right w:val="single" w:sz="6" w:space="0" w:color="auto"/>
            </w:tcBorders>
            <w:vAlign w:val="center"/>
          </w:tcPr>
          <w:p w14:paraId="249A8935"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电子许可证</w:t>
            </w:r>
          </w:p>
        </w:tc>
      </w:tr>
      <w:tr w:rsidR="00F8685D" w14:paraId="59FF5FFA"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0F246978"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23</w:t>
            </w:r>
          </w:p>
        </w:tc>
        <w:tc>
          <w:tcPr>
            <w:tcW w:w="1531" w:type="dxa"/>
            <w:tcBorders>
              <w:top w:val="single" w:sz="6" w:space="0" w:color="auto"/>
              <w:left w:val="single" w:sz="6" w:space="0" w:color="auto"/>
              <w:bottom w:val="single" w:sz="6" w:space="0" w:color="auto"/>
              <w:right w:val="single" w:sz="6" w:space="0" w:color="auto"/>
            </w:tcBorders>
            <w:vAlign w:val="center"/>
          </w:tcPr>
          <w:p w14:paraId="02EED785"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审批结果名称</w:t>
            </w:r>
          </w:p>
        </w:tc>
        <w:tc>
          <w:tcPr>
            <w:tcW w:w="7092" w:type="dxa"/>
            <w:tcBorders>
              <w:top w:val="single" w:sz="6" w:space="0" w:color="auto"/>
              <w:left w:val="single" w:sz="6" w:space="0" w:color="auto"/>
              <w:bottom w:val="single" w:sz="6" w:space="0" w:color="auto"/>
              <w:right w:val="single" w:sz="6" w:space="0" w:color="auto"/>
            </w:tcBorders>
            <w:vAlign w:val="center"/>
          </w:tcPr>
          <w:p w14:paraId="1FCEC244"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《中华人民共和国出口许可证》</w:t>
            </w:r>
          </w:p>
        </w:tc>
      </w:tr>
      <w:tr w:rsidR="00F8685D" w14:paraId="190D135C"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3511F048"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24</w:t>
            </w:r>
          </w:p>
        </w:tc>
        <w:tc>
          <w:tcPr>
            <w:tcW w:w="1531" w:type="dxa"/>
            <w:tcBorders>
              <w:top w:val="single" w:sz="6" w:space="0" w:color="auto"/>
              <w:left w:val="single" w:sz="6" w:space="0" w:color="auto"/>
              <w:bottom w:val="single" w:sz="6" w:space="0" w:color="auto"/>
              <w:right w:val="single" w:sz="6" w:space="0" w:color="auto"/>
            </w:tcBorders>
            <w:vAlign w:val="center"/>
          </w:tcPr>
          <w:p w14:paraId="0C3BDAAB"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是否网办</w:t>
            </w:r>
          </w:p>
        </w:tc>
        <w:tc>
          <w:tcPr>
            <w:tcW w:w="7092" w:type="dxa"/>
            <w:tcBorders>
              <w:top w:val="single" w:sz="6" w:space="0" w:color="auto"/>
              <w:left w:val="single" w:sz="6" w:space="0" w:color="auto"/>
              <w:bottom w:val="single" w:sz="6" w:space="0" w:color="auto"/>
              <w:right w:val="single" w:sz="6" w:space="0" w:color="auto"/>
            </w:tcBorders>
            <w:vAlign w:val="center"/>
          </w:tcPr>
          <w:p w14:paraId="6F4083CC"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是</w:t>
            </w:r>
          </w:p>
        </w:tc>
      </w:tr>
      <w:tr w:rsidR="00F8685D" w14:paraId="22345A4D" w14:textId="77777777" w:rsidTr="00F8685D">
        <w:tblPrEx>
          <w:tblCellMar>
            <w:top w:w="0" w:type="dxa"/>
            <w:bottom w:w="0" w:type="dxa"/>
          </w:tblCellMar>
        </w:tblPrEx>
        <w:trPr>
          <w:trHeight w:val="943"/>
        </w:trPr>
        <w:tc>
          <w:tcPr>
            <w:tcW w:w="876" w:type="dxa"/>
            <w:tcBorders>
              <w:top w:val="single" w:sz="6" w:space="0" w:color="auto"/>
              <w:left w:val="single" w:sz="6" w:space="0" w:color="auto"/>
              <w:bottom w:val="single" w:sz="6" w:space="0" w:color="auto"/>
              <w:right w:val="single" w:sz="6" w:space="0" w:color="auto"/>
            </w:tcBorders>
            <w:vAlign w:val="center"/>
          </w:tcPr>
          <w:p w14:paraId="25AC79C7"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25</w:t>
            </w:r>
          </w:p>
        </w:tc>
        <w:tc>
          <w:tcPr>
            <w:tcW w:w="1531" w:type="dxa"/>
            <w:tcBorders>
              <w:top w:val="single" w:sz="6" w:space="0" w:color="auto"/>
              <w:left w:val="single" w:sz="6" w:space="0" w:color="auto"/>
              <w:bottom w:val="single" w:sz="6" w:space="0" w:color="auto"/>
              <w:right w:val="single" w:sz="6" w:space="0" w:color="auto"/>
            </w:tcBorders>
            <w:vAlign w:val="center"/>
          </w:tcPr>
          <w:p w14:paraId="64C89A76"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网上办理深度</w:t>
            </w:r>
          </w:p>
        </w:tc>
        <w:tc>
          <w:tcPr>
            <w:tcW w:w="7092" w:type="dxa"/>
            <w:tcBorders>
              <w:top w:val="single" w:sz="6" w:space="0" w:color="auto"/>
              <w:left w:val="single" w:sz="6" w:space="0" w:color="auto"/>
              <w:bottom w:val="single" w:sz="6" w:space="0" w:color="auto"/>
              <w:right w:val="single" w:sz="6" w:space="0" w:color="auto"/>
            </w:tcBorders>
            <w:vAlign w:val="center"/>
          </w:tcPr>
          <w:p w14:paraId="7EDA9288"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互联网受理、互联网办理、互联网电子证照反馈</w:t>
            </w:r>
          </w:p>
        </w:tc>
      </w:tr>
      <w:tr w:rsidR="00F8685D" w14:paraId="0AC996D3" w14:textId="77777777" w:rsidTr="00F8685D">
        <w:tblPrEx>
          <w:tblCellMar>
            <w:top w:w="0" w:type="dxa"/>
            <w:bottom w:w="0" w:type="dxa"/>
          </w:tblCellMar>
        </w:tblPrEx>
        <w:trPr>
          <w:trHeight w:val="699"/>
        </w:trPr>
        <w:tc>
          <w:tcPr>
            <w:tcW w:w="876" w:type="dxa"/>
            <w:tcBorders>
              <w:top w:val="single" w:sz="6" w:space="0" w:color="auto"/>
              <w:left w:val="single" w:sz="6" w:space="0" w:color="auto"/>
              <w:bottom w:val="single" w:sz="6" w:space="0" w:color="auto"/>
              <w:right w:val="single" w:sz="6" w:space="0" w:color="auto"/>
            </w:tcBorders>
            <w:vAlign w:val="center"/>
          </w:tcPr>
          <w:p w14:paraId="4D790F38"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26</w:t>
            </w:r>
          </w:p>
        </w:tc>
        <w:tc>
          <w:tcPr>
            <w:tcW w:w="1531" w:type="dxa"/>
            <w:tcBorders>
              <w:top w:val="single" w:sz="6" w:space="0" w:color="auto"/>
              <w:left w:val="single" w:sz="6" w:space="0" w:color="auto"/>
              <w:bottom w:val="single" w:sz="6" w:space="0" w:color="auto"/>
              <w:right w:val="single" w:sz="6" w:space="0" w:color="auto"/>
            </w:tcBorders>
            <w:vAlign w:val="center"/>
          </w:tcPr>
          <w:p w14:paraId="3849A99E" w14:textId="77777777" w:rsidR="00F8685D" w:rsidRDefault="00F8685D" w:rsidP="00F8685D">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网办地址</w:t>
            </w:r>
          </w:p>
        </w:tc>
        <w:tc>
          <w:tcPr>
            <w:tcW w:w="7092" w:type="dxa"/>
            <w:tcBorders>
              <w:top w:val="single" w:sz="6" w:space="0" w:color="auto"/>
              <w:left w:val="single" w:sz="6" w:space="0" w:color="auto"/>
              <w:bottom w:val="single" w:sz="6" w:space="0" w:color="auto"/>
              <w:right w:val="single" w:sz="6" w:space="0" w:color="auto"/>
            </w:tcBorders>
            <w:vAlign w:val="center"/>
          </w:tcPr>
          <w:p w14:paraId="7CFCD6CE" w14:textId="77777777" w:rsidR="00F8685D" w:rsidRDefault="00F8685D" w:rsidP="00F8685D">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https://ecomp.mofcom.gov.cn/loginCorp.html</w:t>
            </w:r>
          </w:p>
        </w:tc>
      </w:tr>
    </w:tbl>
    <w:p w14:paraId="26064B33" w14:textId="73F2929B" w:rsidR="002550E3" w:rsidRPr="00F8685D" w:rsidRDefault="002550E3"/>
    <w:p w14:paraId="3BEF2E68" w14:textId="77777777" w:rsidR="002550E3" w:rsidRDefault="002550E3">
      <w:pPr>
        <w:widowControl/>
        <w:jc w:val="left"/>
      </w:pPr>
      <w:r>
        <w:br w:type="page"/>
      </w:r>
    </w:p>
    <w:p w14:paraId="23DF08FC" w14:textId="77777777" w:rsidR="002550E3" w:rsidRDefault="002550E3">
      <w:pPr>
        <w:sectPr w:rsidR="002550E3" w:rsidSect="002550E3">
          <w:pgSz w:w="11906" w:h="16838"/>
          <w:pgMar w:top="1440" w:right="1134" w:bottom="1134" w:left="1134" w:header="851" w:footer="992" w:gutter="0"/>
          <w:cols w:space="425"/>
          <w:docGrid w:type="lines" w:linePitch="312"/>
        </w:sectPr>
      </w:pPr>
    </w:p>
    <w:p w14:paraId="1C07D7E8" w14:textId="5BF20290" w:rsidR="00E83BC2" w:rsidRPr="00FA75E6" w:rsidRDefault="00F8685D" w:rsidP="00FA75E6">
      <w:pPr>
        <w:spacing w:line="0" w:lineRule="atLeast"/>
      </w:pPr>
      <w:r>
        <w:rPr>
          <w:noProof/>
        </w:rPr>
        <w:lastRenderedPageBreak/>
        <w:drawing>
          <wp:anchor distT="0" distB="0" distL="114300" distR="114300" simplePos="0" relativeHeight="251658240" behindDoc="0" locked="0" layoutInCell="1" allowOverlap="1" wp14:anchorId="01FFAF30" wp14:editId="22965745">
            <wp:simplePos x="0" y="0"/>
            <wp:positionH relativeFrom="page">
              <wp:align>center</wp:align>
            </wp:positionH>
            <wp:positionV relativeFrom="paragraph">
              <wp:posOffset>21342</wp:posOffset>
            </wp:positionV>
            <wp:extent cx="5723890" cy="6092190"/>
            <wp:effectExtent l="0" t="0" r="0"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890" cy="6092190"/>
                    </a:xfrm>
                    <a:prstGeom prst="rect">
                      <a:avLst/>
                    </a:prstGeom>
                    <a:noFill/>
                    <a:ln>
                      <a:noFill/>
                    </a:ln>
                  </pic:spPr>
                </pic:pic>
              </a:graphicData>
            </a:graphic>
          </wp:anchor>
        </w:drawing>
      </w:r>
    </w:p>
    <w:sectPr w:rsidR="00E83BC2" w:rsidRPr="00FA75E6" w:rsidSect="002550E3">
      <w:pgSz w:w="16838" w:h="11906" w:orient="landscape"/>
      <w:pgMar w:top="1134" w:right="1134" w:bottom="1134"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03"/>
    <w:rsid w:val="0017048D"/>
    <w:rsid w:val="002550E3"/>
    <w:rsid w:val="003B5580"/>
    <w:rsid w:val="006A0DA5"/>
    <w:rsid w:val="007E6E03"/>
    <w:rsid w:val="00AF2852"/>
    <w:rsid w:val="00E83BC2"/>
    <w:rsid w:val="00F8685D"/>
    <w:rsid w:val="00FA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08B7"/>
  <w15:chartTrackingRefBased/>
  <w15:docId w15:val="{82358EF3-F946-4AFA-AB40-536DBFD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912">
      <w:bodyDiv w:val="1"/>
      <w:marLeft w:val="0"/>
      <w:marRight w:val="0"/>
      <w:marTop w:val="0"/>
      <w:marBottom w:val="0"/>
      <w:divBdr>
        <w:top w:val="none" w:sz="0" w:space="0" w:color="auto"/>
        <w:left w:val="none" w:sz="0" w:space="0" w:color="auto"/>
        <w:bottom w:val="none" w:sz="0" w:space="0" w:color="auto"/>
        <w:right w:val="none" w:sz="0" w:space="0" w:color="auto"/>
      </w:divBdr>
    </w:div>
    <w:div w:id="277416929">
      <w:bodyDiv w:val="1"/>
      <w:marLeft w:val="0"/>
      <w:marRight w:val="0"/>
      <w:marTop w:val="0"/>
      <w:marBottom w:val="0"/>
      <w:divBdr>
        <w:top w:val="none" w:sz="0" w:space="0" w:color="auto"/>
        <w:left w:val="none" w:sz="0" w:space="0" w:color="auto"/>
        <w:bottom w:val="none" w:sz="0" w:space="0" w:color="auto"/>
        <w:right w:val="none" w:sz="0" w:space="0" w:color="auto"/>
      </w:divBdr>
    </w:div>
    <w:div w:id="342172969">
      <w:bodyDiv w:val="1"/>
      <w:marLeft w:val="0"/>
      <w:marRight w:val="0"/>
      <w:marTop w:val="0"/>
      <w:marBottom w:val="0"/>
      <w:divBdr>
        <w:top w:val="none" w:sz="0" w:space="0" w:color="auto"/>
        <w:left w:val="none" w:sz="0" w:space="0" w:color="auto"/>
        <w:bottom w:val="none" w:sz="0" w:space="0" w:color="auto"/>
        <w:right w:val="none" w:sz="0" w:space="0" w:color="auto"/>
      </w:divBdr>
    </w:div>
    <w:div w:id="1083599506">
      <w:bodyDiv w:val="1"/>
      <w:marLeft w:val="0"/>
      <w:marRight w:val="0"/>
      <w:marTop w:val="0"/>
      <w:marBottom w:val="0"/>
      <w:divBdr>
        <w:top w:val="none" w:sz="0" w:space="0" w:color="auto"/>
        <w:left w:val="none" w:sz="0" w:space="0" w:color="auto"/>
        <w:bottom w:val="none" w:sz="0" w:space="0" w:color="auto"/>
        <w:right w:val="none" w:sz="0" w:space="0" w:color="auto"/>
      </w:divBdr>
    </w:div>
    <w:div w:id="20775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daniel</dc:creator>
  <cp:keywords/>
  <dc:description/>
  <cp:lastModifiedBy>赵 daniel</cp:lastModifiedBy>
  <cp:revision>14</cp:revision>
  <dcterms:created xsi:type="dcterms:W3CDTF">2023-02-24T06:27:00Z</dcterms:created>
  <dcterms:modified xsi:type="dcterms:W3CDTF">2023-02-24T07:00:00Z</dcterms:modified>
</cp:coreProperties>
</file>